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太原市小店区人民政府关于山西鑫远建设工程有限公司“5.24”中毒淹溺事故调查报告的批复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原文链接：http://www.tyxd.gov.cn/zfwj/20190920/922757.html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发布时间：2019-09-20　抓取时间：2026-10-12</w:t>
      </w:r>
    </w:p>
    <w:p/>
    <w:p>
      <w:pPr>
        <w:pStyle w:val="Heading3"/>
      </w:pPr>
      <w:r>
        <w:t xml:space="preserve">太原市小店区人民政府关于山西鑫远建设工程有限公司“5.24”中毒淹溺事故调查报告的批复</w:t>
      </w:r>
    </w:p>
    <w:p>
      <w:pPr>
        <w:spacing w:line="360" w:lineRule="auto" w:before="60" w:after="60"/>
        <w:ind w:firstLine="480"/>
      </w:pPr>
      •  日期：2019-09-20 
      <w:r>
        <w:rPr>
          <w:i/>
        </w:rPr>
        <w:t xml:space="preserve">来源：</w:t>
      </w:r>
       小店区人民政府办公室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012236934/2019-00896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2019-12-23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2019-09-20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小店区人民政府办公室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小店区政[2019]35号.PDF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