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克拉玛依丝路小镇12号商铺雨棚拆除工程“3·25”高处坠落事故调查报告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来源：克拉玛依区人民政府　克拉玛依区·事故调查(JSON)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原文链接：http://www.klmyq.gov.cn/klmyq/aqsc/202406/ae486ba7aed04ef481d01c1ac8b56575.shtml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抓取时间：2026-10-11</w:t>
      </w:r>
    </w:p>
    <w:p/>
    <w:p>
      <w:pPr>
        <w:pStyle w:val="Heading1"/>
      </w:pPr>
      <w:r>
        <w:t xml:space="preserve">  克拉玛依丝路小镇12号商铺雨棚拆除工程“3·25”高处坠落事故调查报告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2024-05-22 17:05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详见附件： 克拉玛依丝路小镇12号商铺雨棚拆除工程“3·25”高处坠落事故调查报告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