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澜沧县“1.13”道路交通事故调查报告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来源：澜沧县人民政府　澜沧县·安全生产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原文链接：https://www.lancang.gov.cn/info/61207/775032.htm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发布时间：2025-11-14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政务信息  通知公告 政务信息 国务院信息 省政府信息 市政府信息 乡镇动态  </w:t>
      </w:r>
    </w:p>
    <w:p>
      <w:pPr>
        <w:spacing w:line="360" w:lineRule="auto" w:before="60" w:after="60"/>
        <w:ind w:firstLine="480"/>
      </w:pPr>
      <w:r>
        <w:t xml:space="preserve">•  政府信息公开  政府信息公开指南 政府信息公开制度 政策文件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 互动交流  在线咨询投诉 征集调查 办事统计 在线访谈  民生诉求  </w:t>
      </w:r>
    </w:p>
    <w:p>
      <w:pPr>
        <w:spacing w:line="360" w:lineRule="auto" w:before="60" w:after="60"/>
        <w:ind w:firstLine="480"/>
      </w:pPr>
      <w:r>
        <w:t xml:space="preserve">•  专题专栏  乡村振兴 健康澜沧 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澜沧概况  澜沧简介 旅游资源 民族文化 美丽澜沧 视听澜沧  </w:t>
      </w:r>
    </w:p>
    <w:p>
      <w:pPr>
        <w:spacing w:line="360" w:lineRule="auto" w:before="60" w:after="60"/>
        <w:ind w:firstLine="480"/>
      </w:pPr>
      <w:r>
        <w:t xml:space="preserve"> 当前位置: 首页 &gt;&gt; 安全生产信息公开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4001/20251114-00001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澜沧县政府办公室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澜沧县“1.13”道路交通事故调查报告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 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澜沧县“1.13”道路交通事故调查报告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2025年01月13日,澜沧县国道214线K2869+900米处米处发生一起道路交通事故，造成2人死亡。现按照上级相关规定要求，将事故调查情况报告如下：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一、</w:t>
      </w:r>
      <w:r>
        <w:rPr>
          <w:b/>
          <w:bCs/>
        </w:rPr>
        <w:t xml:space="preserve">道路交通</w:t>
      </w:r>
      <w:r>
        <w:rPr>
          <w:b/>
          <w:bCs/>
        </w:rPr>
        <w:t xml:space="preserve">事故的</w:t>
      </w:r>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t xml:space="preserve">2025年1月13日，陈*祥驾驶云J19F**号普通二轮摩托车（车载：陈*凤，）沿国道214线由澜沧县往双江县方向行驶，19时50分许，当车辆行驶至澜沧县国道214线K2869+900米处时，与由鲍*辉停放在道路右侧的云J198**号中型自卸货车发生追尾相撞，造成陈*祥、陈*凤当场死亡，两车不同程度损坏的人员死亡的道路交通事故。</w:t>
      </w:r>
    </w:p>
    <w:p>
      <w:pPr>
        <w:spacing w:line="360" w:lineRule="auto" w:before="60" w:after="60"/>
        <w:ind w:firstLine="480"/>
      </w:pPr>
      二、
      <w:r>
        <w:rPr>
          <w:b/>
          <w:bCs/>
        </w:rPr>
        <w:t xml:space="preserve">事故调查基本情况 </w:t>
      </w:r>
    </w:p>
    <w:p>
      <w:pPr>
        <w:spacing w:line="360" w:lineRule="auto" w:before="60" w:after="60"/>
        <w:ind w:firstLine="480"/>
      </w:pPr>
      <w:r>
        <w:t xml:space="preserve">事故现场位于澜沧县国道214线K2869+900米处，道路行政等级：国家二级公路，路面性质：干燥沥青路面，有效路面全宽：7.4米，该路段呈南北走向，南至澜沧县方向，北至双江县方向，该道路被一条黄色中心分道虚线划为东西两个车道，东侧车道为双江县方向车道，西侧车道为澜沧县方向车道，至双江县方向为上坡路段，坡度i=+5%，东侧有效路面边缘外有一条宽0.40米的水泥路肩，水泥路肩外为一条宽0.60米，深0.60米的干涸水沟，干涸水沟外为甘蔗地，西侧有效路面边缘外有一条宽0.40米的水泥路肩，水泥路肩外为波形护栏，该路段夜间无路灯照明，现场道路视距130米，发生事故时，该路段无影响道路交通事故发生的其他道路因素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</w:t>
      </w:r>
      <w:r>
        <w:rPr>
          <w:b/>
          <w:bCs/>
        </w:rPr>
        <w:t xml:space="preserve">当事人基本情况 </w:t>
      </w:r>
    </w:p>
    <w:p>
      <w:pPr>
        <w:spacing w:line="360" w:lineRule="auto" w:before="60" w:after="60"/>
        <w:ind w:firstLine="480"/>
      </w:pPr>
      <w:r>
        <w:t xml:space="preserve">当事人陈*祥，曾用名：无，男， 佤族，1982年11月09日出生，文化程度：小学，职业：粮农，籍贯：云南省普洱市澜沧拉祜族自治县，户籍地址：云南省普洱市澜沧拉祜族自治县文东佤族乡小寨村民委员会树新寨，现住址：云南省普洱市澜沧拉祜族自治县文东佤族乡小寨村民委员会树新寨，机动车驾驶证号码：532729198211******，档案编号：53271805****，初次领证日期：2020年10月16日，准驾车型：C1D，有效起始日期：2020年 10月16日至2026年10月16日，驾驶证状态：正常，交通方式：云J19F**号普通二轮摩托车驾驶人，伤害程度：当场死亡。 </w:t>
      </w:r>
    </w:p>
    <w:p>
      <w:pPr>
        <w:spacing w:line="360" w:lineRule="auto" w:before="60" w:after="60"/>
        <w:ind w:firstLine="480"/>
      </w:pPr>
      <w:r>
        <w:t xml:space="preserve">当事人鲍*辉，曾用名：无，男，佤族，2002年10月21日出生，文化程度：初中，职业：粮农，籍贯：云南省普洱市澜沧拉祜族自治县，户籍地址：云南省普洱市澜沧拉祜族自治县文东佤族乡多依树村小芒堆八队，现住址：南省普洱市澜沧拉祜族自治县文东佤族乡多依树村小芒堆八队，机动车驾驶证号码：530828200210******，档案编号：53271810****，初次领证日期：2023年10月26日，准驾车型：D，有效起始日期：2023年 10月26日至2029年10月26日，驾驶证状态：正常，交通方式：停放的云J198**号中型自卸货车现实际所有人，伤害程度：无伤害。 </w:t>
      </w:r>
    </w:p>
    <w:p>
      <w:pPr>
        <w:spacing w:line="360" w:lineRule="auto" w:before="60" w:after="60"/>
        <w:ind w:firstLine="480"/>
      </w:pPr>
      <w:r>
        <w:t xml:space="preserve">当事人陈*凤，曾用名：无，女， 佤族，2014年03月10日出生，文化程度：小学，职业：学生，居民身份证号码：530828201403******，籍贯：云南省普洱市澜沧拉祜族自治县，户籍所在地住址：云南省普洱市澜沧拉祜族自治县文东佤族乡小寨村民委员会树新寨，现住址：云南省普洱市澜沧拉祜族自治县文东佤族乡小寨村民委员会树新寨，交通方式：云J19F**号普通二轮摩托车乘车人，伤害程度：当场死亡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</w:t>
      </w:r>
      <w:r>
        <w:rPr>
          <w:b/>
          <w:bCs/>
        </w:rPr>
        <w:t xml:space="preserve">车辆基本情况</w:t>
      </w:r>
    </w:p>
    <w:p>
      <w:pPr>
        <w:spacing w:line="360" w:lineRule="auto" w:before="60" w:after="60"/>
        <w:ind w:firstLine="480"/>
      </w:pPr>
      <w:r>
        <w:t xml:space="preserve">肇事车辆甲车是一辆轻骑.铃木牌云J19F**普通二轮摩托车，车辆所有人：周*三，登记住所：云南省普洱市澜沧拉祜族自治县文东佤族乡小寨村民委员会树新寨，品牌型号：轻骑.铃木牌QS110-2型，车身颜色：蓝/白，发动机号:18201***，车辆识别代号：L9SPC5207J130****，使用性质：非营运，初次登记日期：2018-10-15，发证日期：2018-10-15，检验有效期至：2026-10-31，核定载人数：2人，实载人数：2人,机动车状态：正常，该车有保险，该车投保公司：中国大地财产保险股份有限公司普洱中心支公司，承保险种：机动车交通事故责任强制保险，驾乘无忧意外险，机动车交通事故责任强制保险单号：PDFC2453011530000003****，保险终止日期：2025年10月14日。 </w:t>
      </w:r>
    </w:p>
    <w:p>
      <w:pPr>
        <w:spacing w:line="360" w:lineRule="auto" w:before="60" w:after="60"/>
        <w:ind w:firstLine="480"/>
      </w:pPr>
      <w:r>
        <w:t xml:space="preserve">肇事车辆是一辆东风牌云J19805中型自卸货车，车辆所有人：李*堂，登记住所：云南省普洱市思茅区思茅镇三家村茶厂三分场30号1幢1单元101室，现实际所有人：鲍*辉，住址：云南省普洱市澜沧拉祜族自治县文东佤族乡多依树村小芒堆八队，品牌型号：东风牌EQ3061FP3型，车身颜色：蓝色，发动机号:J41D170****，车辆识别代号：LGHW5GAL69D10****，使用性质：货运，初次登记日期：2010-04-22，发证日期：2010-04-22，检验有效期至：2018-04-30，强制报废日期：2025年04月22日，核定载人数：3人，实载人数：1人,机动车状态：逾期未检验、注销，发生事故时该车未投保任何一家保险公司。 </w:t>
      </w:r>
    </w:p>
    <w:p>
      <w:pPr>
        <w:spacing w:line="360" w:lineRule="auto" w:before="60" w:after="60"/>
        <w:ind w:firstLine="480"/>
      </w:pPr>
      五、
      <w:r>
        <w:rPr>
          <w:b/>
          <w:bCs/>
        </w:rPr>
        <w:t xml:space="preserve">事故形成原因分析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当事人陈*祥驾驶云J19F**号普通二轮摩托车（车载:陈*凤）上路行驶时，在行驶过程中未注意观察行驶方向前方的道路情况，未及时采取有效的避让措施，其违法行为是造成此次事故的同等原因。当事人鲍*辉驾驶云J198**号中型自卸货车上路行驶前，未对所驾车辆的安全性能进行认真检查，车辆停放在道路上时，未按规定设置警告标志及开启危险报警闪光灯，其违法行为是造成此次事故的同等原因。 当事人陈*凤属正常乘车，无导致事故发生的违法行为。 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六、存在的突出问题及</w:t>
      </w:r>
      <w:r>
        <w:rPr>
          <w:b/>
          <w:bCs/>
        </w:rPr>
        <w:t xml:space="preserve">预防对策建议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澜沧是个多民族聚集地方，人多地广，道路管辖较长，民族整体文化素质落后，法律法规知识淡薄，如：无证驾驶、不佩戴安全头盔、酒驾醉驾、飚车、不按规定停放车辆、不按规定超车等情况问题较突出。近几年来，随着我县经济快速发展，人民群众经济不断提高，普遍出行用二轮摩托车、小型轿车等代替了交通工具，机动车和交通流量增长迅猛，道路交通事故尤其是重特大交通事故呈现高发势头，严重威胁人民群众的生命财产安全。如何预防遏制重特大道路交通事故，本人提几点建议：1、结合我队近期的案件作好每月的交通事故研判工作，总结出突出的违法行为、容易肇事车型、易发生事故的时间、路段，积极向局党委汇报，作好应对措施和整治预防事故方案。2、充分利用广播电视、报刊、手机短信等方式、加大群众对道路交通安全法的宣传力度，不断提高驾驶员的行车安全意识。3、联合片区派出所、运政、农机等相关部门，加强对路面巡逻和上路执勤力度。4、增加乡村道路危险路段的标示、标牌建设，更好地提醒过往车辆驾驶员尽早作出对危险程度的判断。5、不定期对辖区公路制定专项行动方案，重点打击无证驾驶、不佩戴安全头盔、酒驾醉驾、飚车、不按规定停放车辆、不按规定超车、客运车超员等违法行为。6、加强对城区红绿灯管理，车辆停放标志的建设，认真履行职责，交通事故一定能得到有效预防和遏止。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澜沧县公安局交通管理大队</w:t>
      </w:r>
    </w:p>
    <w:p>
      <w:pPr>
        <w:spacing w:line="360" w:lineRule="auto" w:before="60" w:after="60"/>
        <w:ind w:firstLine="480"/>
      </w:pPr>
      <w:r>
        <w:t xml:space="preserve"> 2025年02月19日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