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普洱市思茅区“7.05”道路交通事故深度调查报告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原文链接：https://www.smqzf.gov.cn/info/34158/615222.htm</w:t>
      </w:r>
    </w:p>
    <w:p>
      <w:pPr>
        <w:spacing w:before="20" w:after="20"/>
      </w:pPr>
      <w:r>
        <w:rPr>
          <w:color w:val="888888"/>
          <w:sz w:val="18"/>
        </w:rPr>
        <w:t xml:space="preserve">发布时间：2023-10-31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普洱市思茅区“7.05”道路交通事故深度调查报告</w:t>
            </w:r>
          </w:p>
        </w:tc>
      </w:tr>
      <w:tr>
        <w:tc>
          <w:tcPr>
            <w:tcW w:w="1800" w:type="dxa"/>
            <w:vAlign w:val="center"/>
          </w:tcPr>
          <w:p>
            <w:pPr>
              <w:spacing w:before="40" w:after="40"/>
            </w:pPr>
            <w:r>
              <w:rPr/>
              <w:t xml:space="preserve">索引号： 2019/20231031-00002 公开目录： 生产安全事故调查报告 公开日期： 2023-10-31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2019/20231031-00002</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生产安全事故调查报告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2023-10-31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普洱市思茅区“7.05”道路交通事故深度调查报告2023年7月05日，在普洱市思茅区G227国道张掖-孟连（张孟线）K3476+160米处发生一起造成2人受伤后1人经普洱市人民医院抢救无效于2023年7月9日死亡的道路交通事故，根据公安部交管局《道路交通事故深度调查工作规范(试行)》、《云南省道路交通事故深度调查工作规范（试行）》第四条第一款的有关规定，依据普洱市公安局交通警察支队普公交传〔2023〕07-2号关于启动思茅区“7.05”道路交通事故深度调查工作的通知, 思茅分局交通警察大队决定对该事故开展深度调查工作。现将该事故调查情况报告如下: 一、道路交通事故发生经过（一）事故发生经过2023年07月05日，杨*驾驶云JD30***号小型轿车沿云南农业大学侧面往G227国道行驶，18时17分许，在行驶至G227国道张掖-孟连（张孟线）K3476+160米交叉口处时，在左转弯过程中，其所驾车左侧车头与刘**载刘**沿G227国道由思茅城区往江城方向行驶的云J9D***号普通二轮摩托车车头相撞，造成刘**、刘**受伤，刘**经普洱市人民医院抢救无效于2023年07月09日03时16分死亡，两车不同程度受损的死亡道路交通事故。（二）接处警及工作专班成立情况1、事故接处警情况案件来源：2023年07月05日18时26分许，普洱市公安局思茅分局交通警察大队民警王**、魏**驾驶车在G227国道巡逻过程中，在行驶至倚象镇云南农业大学路段时发现一辆轿车与摩托车发生相撞，现场有两人受伤。 经查: 2023年07月05日，杨*驾驶云JD30***号小型轿车沿云南农业大学侧面往G227国道行驶，18时17分许，在行驶至G227国道张掖-孟连（张孟线）K3476+160米交叉口处时，在左转弯过程中，其所驾车左侧车头与刘**载刘**沿G227国道由思茅城区往江城方向行驶的云J9D***号普通二轮摩托车车头相撞，造成刘**、刘**受伤，刘**经普洱市人民医院抢救无效于2023年07月09日03时16分死亡，两车不同程度受损的死亡道路交通事故。事故调查组：确定事故时间、地点，负责事故的现场勘查依法调查取证搜集证据，认真分析找准事故发生的原因及时形成调查报告、制作事故认定书并对案件开展侦查工作。二、事故调查基本情况（一）驾驶人情况当事人:杨*，男，汉族，户籍所在地：云南省普洱市江城哈尼族彝族自治县国庆乡，现住地址: 云南省普洱市思茅区石龙路，居民身份证及机动车驾驶证号码：532727********61X，持“B2E”类机动车驾驶证，档案编号：532710*****9，初次领证日期：2008年07月31日，驾驶证状态：正常，交通方式：驾驶云JD30***号小型轿车，伤害程度：未受伤。当事人: 刘**，男，汉族，户籍所在地：云南省普洱市思茅区倚象镇，现住地址:云南省普洱市思茅区倚象镇，居民身份证及机动车驾驶证号码：532724********0617，持“E”类机动车驾驶证，档案编号：532700******4，初次领证日期：2011年12月19日，驾驶证状态：正常，交通方式：驾驶云J9D***号普通二轮摩托车，伤害程度：经普洱市人民医院抢救无效于2023年07月09日03时16分死亡。当事人：刘**，男，哈尼族，户籍所在地：云南省普洱市景东彝族自治县，现住地址:云南省普洱市思茅区倚象镇，居民身份证号码：530823********0613，交通方式：乘坐云J9D***号普通二轮摩托车，伤害程度：受伤。（二）车辆情况1、云JD30***号小型轿车,机动车所有人：杨*，登记住所：云南省普洱市思茅区三家村社区居民委员会,品牌型号：比亚迪牌BYD7004BEV6，发动机号：2V3018471，车辆识别代码：LC0CE4CC1P0125813，车身颜色：灰，核定载人数：5人，实载5人，使用性质：预约出租客运。2、云J9D***号普通二轮摩托车，机动车所有人：刘**，登记住所：云南省普洱市思茅区倚象镇,品牌型号：珠峰牌ZF500GY，发动机号码：CK092174,车辆识别代号：LB7YTD105KC042024，车身颜色：蓝、灰，核定载人数：2人，实载2人，使用性质：非运营，初次登记日期：2021年04月12日，检验有效期止：2025年04月30日，机动车状态：正常。（三）驾驶人车辆调查情况1、驾驶人调查情况：（1）通过公安交通管理综合应用平台查询。驾驶人杨*近2021年7月至2023年7月无道路交通事故记录，有2条交通违法记录，违法信息已处理完毕；刘**近三年无道路交通事故记录，有1条交通违法记录。违法信息已处理完毕。（2）办案民警经普洱市公安局交通警察支队调取驾驶人驾驶证申领、考试情况。经查：杨*于2008年07月31日初次领取“E”类机动车驾驶证。对杨*驾驶证申领、考试情况进行调查未发现异常；刘**于2011年12月19日初次领取“E”类机动车驾驶证，对刘**驾驶证申领、考试情况进行调查未发现异常。（3）通过调取杨*大型货车驾驶证增驾申请、考试情况。经查：杨平于2014年07月07日增加准驾车型“B2”类机动车驾驶证，现持“B2E”类机动车驾驶证大型货车驾驶证增驾申请、考试情况未发现异常。（4）办案民警经思茅区交通运输局调取杨*从业资格证资料。经查：杨*持有的《中华人民共和国道路运输从业人员从业资格证》，编号：530802*****0，从业资格类别：经营性网络预约出租客运驾驶员，有效期限2029年05月24日，经营性道路旅客运输驾驶员，有效期限2029年05月24日。发生事故杨*经营性道路旅客运输驾驶员从业资格证合格，杨*未在2023年06月31日前完成诚信考核。2、车辆调查情况：经调查：（1）通过公安交通管理综合应用平台查询。经查：云JD30***号小型轿车有2条交通违法记录，已处理。云J9D***号普通二轮摩托车没有交通违法记录。（2）办案民警经到中国人民财产保险股份有限公司普洱市分公司调取车辆保险情况。经查：云JD30***号小型轿车投保于中国人民财产保险股份有限公司普洱市分公司，交通事故责任强制保险单号：PDZA202353270000064119，保险终止日期：2024年04月28日，新能源汽车商业险保险单号：PDAA202353270000036671，保险终止日期：2024年04月28日。（3）通过对云J9D***号普通二轮摩托车车主刘**家属调查。经查，云J9D***号普通二轮摩托车投保中国大地财产保险股份有限公司普洱中心支公司，交通事故责任强制保险单号：PDFC23530115270000003734，保险终止日期：2024年04月14日。（4）云JD30***号小型轿车注册登记，现普洱市公安局交通警察大队车管中队调取车辆注册登记、年检情况材料。经调查云JD30***号小型轿车车主车辆注册登记、年检情况未发现异常。（5）办案民警经普洱市公安局思茅分局交通警察大队车管中队调取云J9D***号普通二轮摩托车注册登记材料。经调查，云J9D***号普通二轮摩托车注册登记情况调查未发现异常。（6）办案民警经思茅区交通运输局调取车辆道路运输证。经调查，云JD30***号小型轿车道路运输证调查未发现异常。（四）事故道路情况事故现场位于227国道K3476+160米处，现场路段T型路口（227国道与思茅区倚象镇老熊箐便道路交叉口），227国道为双向六车道机非隔离式道路，道路为东、西走向，东至江城县方向，西至思茅城区方向，南侧为云南农业大学、北侧为空地，由思茅往江城方向分别为快车道宽4.05米、慢车道宽4.1米、非机动车道宽1.6米，道路中央绿化带宽2米，机非隔离绿化带宽1米，路面性质为干燥沥青； 老熊箐便道路为双向机非混合式道路，道路为南、北走向，北至227国道，南至老熊箐小组，路宽为14.8米，路面性质为干燥水泥，事故路段设有限速30km/h标志牌。227国道与思茅区倚象镇老熊箐便道路交叉口无交通信号灯控制，227国道路口较多均存在此类安全隐患。三、事故原因分析1、经综合调查及相关鉴定意见分析，驾驶人杨*驾驶云JD30***号小型轿车通过没有交通信号灯控制也没有交通警察指挥的交叉口，转弯的机动车未让直行的车辆先行，其违法行为是造成该起交通事故的原因之一。2、经综合调查及相关鉴定意见分析，驾驶人刘**驾驶云J9D***号普通二轮摩托车上道路行驶，超过限速标志标明的最高时速行驶（该路段限速30km/h,实际车速66km/h，超速比约120％），在同方向划有2条以上机动车道的，未在最右侧车道行驶，其违法行为是造成该起交通事故的原因之一。四、经深度调查，暴露出的问题及整改建议（一）滴滴（中国）科技有限公司方，存在交通安全宣传、培训等漏洞。针对该问题对滴滴（中国）科技有限公司法人进行约谈并要求其整改。（二）是对乡镇村组道路交通安全工作督促落实不到位，超速行驶、不按规定车道行驶现象突出。消除安全隐患、降低风险。（三）驾驶人杨*在发生事故时经营性道路旅客运输驾驶员从业资格证合格，杨*未在2023年06月31日前完成诚信考核。将该情况通报思茅区交通运输局处理。 （四）加大网约车违法整治力度，深入相关滴滴公司开展交通安全宣传及培训，提升安全守法出行意识。 普洱市公安局思茅分局交通警察大队 2023年09月20日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