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易门六街河南铜赢建筑工程有限公司“6.7”一般物体打击事故调查报告</w:t>
      </w:r>
    </w:p>
    <w:p>
      <w:pPr>
        <w:spacing w:before="20" w:after="20"/>
      </w:pPr>
      <w:r>
        <w:rPr>
          <w:color w:val="888888"/>
          <w:sz w:val="18"/>
        </w:rPr>
        <w:t xml:space="preserve">来源：易门县人民政府　易门县·事故调查报告</w:t>
      </w:r>
    </w:p>
    <w:p>
      <w:pPr>
        <w:spacing w:before="20" w:after="20"/>
      </w:pPr>
      <w:r>
        <w:rPr>
          <w:color w:val="888888"/>
          <w:sz w:val="18"/>
        </w:rPr>
        <w:t xml:space="preserve">原文链接：https://www.ym.gov.cn/ymxzfxxgk/tzgg8276/20260813/1675259.html</w:t>
      </w:r>
    </w:p>
    <w:p>
      <w:pPr>
        <w:spacing w:before="20" w:after="20"/>
      </w:pPr>
      <w:r>
        <w:rPr>
          <w:color w:val="888888"/>
          <w:sz w:val="18"/>
        </w:rPr>
        <w:t xml:space="preserve">发布时间：2026-08-13　抓取时间：2026-10-11</w:t>
      </w:r>
    </w:p>
    <w:p/>
    <w:p>
      <w:pPr>
        <w:spacing w:line="360" w:lineRule="auto" w:before="60" w:after="60"/>
        <w:ind w:firstLine="480"/>
      </w:pPr>
      <w:r>
        <w:t xml:space="preserve"> 您的位置: 首页 &gt; 政府信息公开 &gt; 易门县应急管理局 &gt; 通知公告 </w:t>
      </w:r>
    </w:p>
    <w:p>
      <w:pPr>
        <w:spacing w:line="360" w:lineRule="auto" w:before="60" w:after="60"/>
        <w:ind w:firstLine="480"/>
      </w:pPr>
      <w:r>
        <w:t xml:space="preserve">易门六街河南铜赢建筑工程有限公司“6.7”一般物体打击事故调查报告</w:t>
      </w:r>
    </w:p>
    <w:p>
      <w:pPr>
        <w:spacing w:line="360" w:lineRule="auto" w:before="60" w:after="60"/>
        <w:ind w:firstLine="480"/>
      </w:pPr>
      <w:r>
        <w:t xml:space="preserve"> 索引号:无 来源：易门县人民政府网 发布时间：2026-08-13 00:00:00 修改时间： [ 打印 ] </w:t>
      </w:r>
    </w:p>
    <w:p>
      <w:pPr>
        <w:spacing w:line="360" w:lineRule="auto" w:before="60" w:after="60"/>
        <w:ind w:firstLine="480"/>
      </w:pPr>
      <w:r>
        <w:t xml:space="preserve">2026年6月7日16时30分许，位于易门县六街街道柏树社区柏树村的云南中瑞（集团）建材有限公司厂区内，负责拆除项目的黑龙江业诚巨建设工程有限公司在料仓拆除作业过程中发生一起物体打击事故，造成挖掘机驾驶员朱*磊死亡。事故直接经济损失168万元。</w:t>
      </w:r>
    </w:p>
    <w:p>
      <w:pPr>
        <w:spacing w:line="360" w:lineRule="auto" w:before="60" w:after="60"/>
        <w:ind w:firstLine="480"/>
      </w:pPr>
      <w:r>
        <w:t xml:space="preserve">事故发生后，县委、县政府领导高度重视，要求做好善后和事故调查工作。根据《中华人民共和国安全生产法》和《生产安全事故报告和调查处理条例》（国务院令493号）等有关规定，易门县人民政府于6月8日成立了河南铜赢建筑工程有限公司“6·7”事故调查组（以下简称事故调查组），依法开展事故调查工作。事故调查组按照“科学严谨、依法依规、实事求是、注重实效”和“四不放过”的原则，通过现场勘验、询问相关人员、收集公司相关安全管理工作资料、综合分析，查清了事故发生的经过、原因、人员伤亡和直接经济损失情况，认定了事故性质和责任，对有关责任单位和责任人员提出了处理建议，并针对事故原因及暴露出的问题，提出事故防范和整改措施建议。</w:t>
      </w:r>
    </w:p>
    <w:p>
      <w:pPr>
        <w:spacing w:line="360" w:lineRule="auto" w:before="60" w:after="60"/>
        <w:ind w:firstLine="480"/>
      </w:pPr>
      <w:r>
        <w:rPr>
          <w:b/>
          <w:bCs/>
        </w:rPr>
        <w:t xml:space="preserve">经调查认定，</w:t>
      </w:r>
      <w:r>
        <w:rPr>
          <w:b/>
          <w:bCs/>
        </w:rPr>
        <w:t xml:space="preserve">河南铜赢建筑工程</w:t>
      </w:r>
      <w:r>
        <w:rPr>
          <w:b/>
          <w:bCs/>
        </w:rPr>
        <w:t xml:space="preserve">有限公司</w:t>
      </w:r>
      <w:r>
        <w:rPr>
          <w:b/>
          <w:bCs/>
        </w:rPr>
        <w:t xml:space="preserve">“6·7”</w:t>
      </w:r>
      <w:r>
        <w:rPr>
          <w:b/>
          <w:bCs/>
        </w:rPr>
        <w:t xml:space="preserve">事故</w:t>
      </w:r>
      <w:r>
        <w:rPr>
          <w:b/>
          <w:bCs/>
        </w:rPr>
        <w:t xml:space="preserve">，</w:t>
      </w:r>
      <w:r>
        <w:rPr>
          <w:b/>
          <w:bCs/>
        </w:rPr>
        <w:t xml:space="preserve">是一起因</w:t>
      </w:r>
      <w:r>
        <w:rPr>
          <w:b/>
          <w:bCs/>
        </w:rPr>
        <w:t xml:space="preserve">拆除项目管理不规范，</w:t>
      </w:r>
      <w:r>
        <w:rPr>
          <w:b/>
          <w:bCs/>
        </w:rPr>
        <w:t xml:space="preserve">作业人员在料仓</w:t>
      </w:r>
      <w:r>
        <w:rPr>
          <w:b/>
          <w:bCs/>
        </w:rPr>
        <w:t xml:space="preserve">拆除</w:t>
      </w:r>
      <w:r>
        <w:rPr>
          <w:b/>
          <w:bCs/>
        </w:rPr>
        <w:t xml:space="preserve">作业过程中</w:t>
      </w:r>
      <w:r>
        <w:rPr>
          <w:b/>
          <w:bCs/>
        </w:rPr>
        <w:t xml:space="preserve">违规</w:t>
      </w:r>
      <w:r>
        <w:rPr>
          <w:b/>
          <w:bCs/>
        </w:rPr>
        <w:t xml:space="preserve">冒险作业，</w:t>
      </w:r>
      <w:r>
        <w:rPr>
          <w:b/>
          <w:bCs/>
        </w:rPr>
        <w:t xml:space="preserve">料仓倒塌过程中爆裂飞出的钢筋混凝土块撞击挖掘机驾驶室，造成驾驶室严重变形，致使驾驶员死亡</w:t>
      </w:r>
      <w:r>
        <w:rPr>
          <w:b/>
          <w:bCs/>
        </w:rPr>
        <w:t xml:space="preserve">的</w:t>
      </w:r>
      <w:r>
        <w:rPr>
          <w:b/>
          <w:bCs/>
        </w:rPr>
        <w:t xml:space="preserve">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概况：河南铜赢建筑工程有限公司，统一社会信用代码：91411403**********；企业类型：有限责任公司（非自然人投资或控股的法人独资）；法定代表人：潘*雅（2024年8月19日取得由河南省住房和城乡建设厅颁发的《建筑施工企业主要负责人安全生产考核合格证》豫建安A〔2024〕1085563号）；经营范围：建设工程施工、住宅室内装修、建筑物拆除作业（爆破作业除外）；注册资本：肆仟万元整；公司成立于2024年1月8日；营业期限：长期；注册地址：河南省安阳市城乡一体化示范区高庄镇弦歌大道与兴泰路交叉口文兰市庄社区底商B30号。公司2025年2月24日取得由河南省住房和城乡建设厅颁发的（豫）JZ安许证字〔2025〕005615号《安全生产许可证》，有效期至2028年2月24日。2024年11月18日取得由安阳县住房和城乡建设局颁发的贰级《建筑业企业资质证书》，有效期至2029年3月10日。2026年1月1日河南铜赢建筑工程有限公司成立驻云南中瑞（集团）建材有限公司拆除项目部，委派张*为项目部负责人，负责项目部的全面工作，公司为从业人员配齐劳动防护用品并缴纳相关保险。</w:t>
      </w:r>
    </w:p>
    <w:p>
      <w:pPr>
        <w:spacing w:line="360" w:lineRule="auto" w:before="60" w:after="60"/>
        <w:ind w:firstLine="480"/>
      </w:pPr>
      <w:r>
        <w:t xml:space="preserve">2.有关单位概况：黑龙江业诚巨建设工程有限公司，统一社会信用代码：91230103**********；企业类型：有限责任公司（自然人投资或控股）；法定代表人：马*；经营范围：建设工程施工、建设工程设计、住宅室内装饰装修、建筑智能化系统设计、文物保护工程施工、水利工程质量检测、建筑物拆除作业（爆破作业除外）；注册资本：伍仟万元整；公司成立于2021年6月1日；营业期限：长期；注册地址：黑龙江省哈尔滨市南岗区红旗满族乡旭光村。2024年7月15日取得由黑龙江省住房和城乡建设厅颁发的《安全生产许可证》（黑）JZ安许证字〔2021〕001628号，有效期至2027年7月15日。2025年4月27日取得由黑龙江省住房和城乡建设厅颁发的编号D223308274的二级《建筑业企业资质证书》，有效期至2030年4月27日。2026年3月9日黑龙江业诚巨建设工程有限公司委派史*杰担任该项目部负责人，负责项目部的全面管理工作，项目部共有作业人员17人，缴纳了商业保险。</w:t>
      </w:r>
    </w:p>
    <w:p>
      <w:pPr>
        <w:spacing w:line="360" w:lineRule="auto" w:before="60" w:after="60"/>
        <w:ind w:firstLine="480"/>
      </w:pPr>
      <w:r>
        <w:t xml:space="preserve">（二）事故发生单位和有关单位安全管理情况</w:t>
      </w:r>
    </w:p>
    <w:p>
      <w:pPr>
        <w:spacing w:line="360" w:lineRule="auto" w:before="60" w:after="60"/>
        <w:ind w:firstLine="480"/>
      </w:pPr>
      <w:r>
        <w:t xml:space="preserve">1.河南铜赢建筑工程有限公司。2025年10月30日，云南中瑞（集团）建材有限公司与河南铜赢建筑工程有限公司签订了《云南中瑞（集团）建材有限公司设备售卖合同》，将云南中瑞（集团）建材有限公司水泥厂的生产设备售卖给河南铜赢建筑工程有限公司。2026年1月1日，公司委派张*为项目负责人，负责项目的全面管理工作，项目部由张*、吴*学、马*斌组成，马*斌负责现场安全管理工作，公司编制了《云南中瑞（集团）建材有限公司水泥生产线拆除项目施工方案》，2026年3月9日，公司与承包单位签订了《拆除施工协议》，2026年3月12日，公司与承包单位签订了《承包项目安全管理协议》，建立了《安全生产规章制度》，成立了云南中瑞（集团）建材有限公司拆除项目部，编制了《拆除工程应急救援预案》，公司为作业人员配发了个人劳动防护用品。召开安全会议10次。开展现场安全检查7次，排查安全隐患14项并全部完成整改。存在问题：（1）拆除工程项目未办理项目备案手续。（2）未按《建筑拆除工程安全技术规范》（JGJ147-2016）的规范要求，编制《拆除施工方案》。（3）对承包单位的安全管理工作协调统一、监督管理不到位。（4）项目负责人张*履行主要负责人安全生产工作职责不到位。</w:t>
      </w:r>
    </w:p>
    <w:p>
      <w:pPr>
        <w:spacing w:line="360" w:lineRule="auto" w:before="60" w:after="60"/>
        <w:ind w:firstLine="480"/>
      </w:pPr>
      <w:r>
        <w:t xml:space="preserve">2.黑龙江业诚巨建设工程有限公司。2026年3月9日，公司与发包单位河南铜赢建筑工程有限公司签订了《拆除施工协议》，2026年3月12日，公司与发包单位河南铜赢建筑工程有限公司签订了《承包项目安全管理协议》，建立了《安全生产规章制度》，成立了云南中瑞（集团）建材有限公司拆除项目部，项目部由史*杰全面负责管理工作，为作业人员配发了劳动防护用品，按照河南铜赢建筑工程有限公司编制的《云南中瑞（集团）建材有限公司水泥生产线拆除项目施工方案》组织项目拆除工作，拆除区域使用彩钢瓦进行隔离，作业现场设置了警戒线。召开了安全会议9次，对作业人员进行拆除时的安全防范措施教育，开展现场安全卫生检查7次，排查隐患22项并全部整改，该拆除项目未聘请拆除项目监理机构。存在问题：（1）项目负责人史*杰未取得《安全生产考核合格证书》上岗作业。（2）未建立拆除安全操作规程。（3）挖掘机驾驶员朱*磊未经安全教育上岗作业的安全隐患。（4）挖掘机驾驶员朱*磊冒险作业。（5）项目主要负责人史*杰履行主要负责人安全生产工作职责不到位。</w:t>
      </w:r>
    </w:p>
    <w:p>
      <w:pPr>
        <w:spacing w:line="360" w:lineRule="auto" w:before="60" w:after="60"/>
        <w:ind w:firstLine="480"/>
      </w:pPr>
      <w:r>
        <w:t xml:space="preserve">（三）事故发生经过。2026年6月7日，黑龙江业诚巨建设工程有限公司外聘驾驶员朱*磊驾驶自有挖掘机开展熟料车间1—4料仓放倒拆除作业，当日上午已完成2、3、4号料仓拆除，下午对1号料仓进行放倒作业。13时，朱*磊驾驶挖掘机抵达拆除作业现场，项目负责人张*现场指出挖掘机履带后方存在挡墙，要求朱*磊先行清除，朱*磊口头答复“没有问题”，在拆除1号料仓期间，因靠挖掘机一侧料仓开口过大，张*建议朱*磊转移至另一侧进行作业，朱*磊没有听取建议，继续进行作业。16时30分许，该料仓整体失稳倒塌，倒塌方向向挖掘机作业侧大幅偏移，料仓爆裂甩出的钢筋混凝土块砸中挖掘机驾驶室，造成挖掘机驾驶室严重变形，致使挖掘机驾驶员朱*磊被困驾驶室内。16时39分，六街卫生院医护人员抵达现场，经检查，告知朱*磊已无生命体征，因驾驶室挤压卡死无法徒手施救，建议消防专业破拆救援。18时10分，易门县水城大道消防救援站救援人员抵达现场后，将朱*磊救出。</w:t>
      </w:r>
    </w:p>
    <w:p>
      <w:pPr>
        <w:spacing w:line="360" w:lineRule="auto" w:before="60" w:after="60"/>
        <w:ind w:firstLine="480"/>
      </w:pPr>
      <w:r>
        <w:t xml:space="preserve">（四）事故现场情况。河南铜赢建筑工程有限公司“6·7”事故现场，位于易门县六街街道柏树社区柏树村云南中瑞（集团）建材有限公司内黑龙江业诚巨建设工程有限公司拆除项目熟料车间1号料仓，现场有一台驾驶室变形的挖掘机，挖掘机旁有碎裂的水泥块、散落的钢筋、倒塌的1—4号料仓，拆除现场四周设有警戒线，拆除区域用彩钢瓦围挡。</w:t>
      </w:r>
    </w:p>
    <w:p>
      <w:pPr>
        <w:spacing w:line="360" w:lineRule="auto" w:before="60" w:after="60"/>
        <w:ind w:firstLine="480"/>
      </w:pPr>
      <w:r>
        <w:t xml:space="preserve">（五）人员伤亡和直接经济损失情况。遇难人员：朱*磊，男，36岁，汉族，云南省昆明市东川区人，身份证号码：530113************，户籍地址：云南省昆明市东川区阿旺镇向阳社区居委会老大石头组*号，系黑龙江业诚巨建设工程有限公司临时聘用挖掘机驾驶员，在2026年6月7日事故中死亡。直接经济损失人民币168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事故发生后，张*安排作业人员许*拨打120急救电话和110报警电话，许*于2026年6月7日16时36分拨打120急救电话，随后拨打110指挥中心电话，16时44分拨打119报警电话。110指挥中心随即向易门县应急管理局进行了通报，接报后，六街卫生院、易门县公安局、易门县水城大道消防救援站、易门县应急管理局、六街街道办事处及时派员先期处置，易门县应急管理局将事故情况向易门县人民政府作了报告，易门县人民政府接报后，于2026年6月8日成立事故调查组，对事故开展调查。</w:t>
      </w:r>
    </w:p>
    <w:p>
      <w:pPr>
        <w:spacing w:line="360" w:lineRule="auto" w:before="60" w:after="60"/>
        <w:ind w:firstLine="480"/>
      </w:pPr>
      <w:r>
        <w:t xml:space="preserve">（二）事故现场应急处置情况。事故发生后，张*安排作业人员许*拨打120急救电话和110报警电话，六街卫生院医护人员到场后对朱*磊进行检查，确认其已无生命体征，建议拨打119报警电话，请求消防救援局派员施救，2026年6月7日16时59分，玉溪市消防救援支队指挥中心接警后，调派易门县水城大道消防救援站出动2车12人前往处置，于18时10分，将被困的朱*磊救出。</w:t>
      </w:r>
    </w:p>
    <w:p>
      <w:pPr>
        <w:spacing w:line="360" w:lineRule="auto" w:before="60" w:after="60"/>
        <w:ind w:firstLine="480"/>
      </w:pPr>
      <w:r>
        <w:t xml:space="preserve">（三）医疗救治和善后情况。2026年6月10日，经易门县六街街道人民调解委员会组织黑龙江业诚巨建设工程有限公司和朱*磊家属，就朱*磊死亡的赔偿事宜进行协商调解，经双方当事人协商达成一致意见，签订了易六调〔2026〕1号《人民调解协议书》，善后已完成。</w:t>
      </w:r>
    </w:p>
    <w:p>
      <w:pPr>
        <w:spacing w:line="360" w:lineRule="auto" w:before="60" w:after="60"/>
        <w:ind w:firstLine="480"/>
      </w:pPr>
      <w:r>
        <w:t xml:space="preserve">（四）事故应急处置评估。河南铜赢建筑工程有限公司、黑龙江业诚巨建设工程有限公司在此次事故应急处置中没有造成新的人员伤亡和经济损失扩大。</w:t>
      </w:r>
    </w:p>
    <w:p>
      <w:pPr>
        <w:spacing w:line="360" w:lineRule="auto" w:before="60" w:after="60"/>
        <w:ind w:firstLine="480"/>
      </w:pPr>
      <w:r>
        <w:t xml:space="preserve">三、事故原因分析</w:t>
      </w:r>
    </w:p>
    <w:p>
      <w:pPr>
        <w:spacing w:line="360" w:lineRule="auto" w:before="60" w:after="60"/>
        <w:ind w:firstLine="480"/>
      </w:pPr>
      <w:r>
        <w:t xml:space="preserve">（一）直接原因分析。作业人员朱*磊安全意识淡薄，拒不服从现场安全管理人员指挥，在挖掘机履带后方隐患未消除、作业点位存在料仓倒塌偏移风险的危险条件下坚持原地冒险作业，致使料仓倒塌时偏移预估放倒位置，料仓爆裂的水泥块砸到实施放倒作业的挖掘机驾驶室，导致驾驶室挤压变形致其当场死亡，是事故发生的直接原因。</w:t>
      </w:r>
    </w:p>
    <w:p>
      <w:pPr>
        <w:spacing w:line="360" w:lineRule="auto" w:before="60" w:after="60"/>
        <w:ind w:firstLine="480"/>
      </w:pPr>
      <w:r>
        <w:t xml:space="preserve">（二）事故相关检验检测和鉴定情况。2026年6月30日调取的当日门诊病历，事故当日经易门县六街卫生院医务人员现场医学检查，确认朱*磊事故现场死亡。</w:t>
      </w:r>
    </w:p>
    <w:p>
      <w:pPr>
        <w:spacing w:line="360" w:lineRule="auto" w:before="60" w:after="60"/>
        <w:ind w:firstLine="480"/>
      </w:pPr>
      <w:r>
        <w:t xml:space="preserve">（三）其他可能因素排除。根据对拆除项目管理人员及现场作业人员的询问调查，可以排除其他因素致死。</w:t>
      </w:r>
    </w:p>
    <w:p>
      <w:pPr>
        <w:spacing w:line="360" w:lineRule="auto" w:before="60" w:after="60"/>
        <w:ind w:firstLine="480"/>
      </w:pPr>
      <w:r>
        <w:t xml:space="preserve">（四）间接原因分析</w:t>
      </w:r>
    </w:p>
    <w:p>
      <w:pPr>
        <w:spacing w:line="360" w:lineRule="auto" w:before="60" w:after="60"/>
        <w:ind w:firstLine="480"/>
      </w:pPr>
      <w:r>
        <w:rPr>
          <w:b/>
          <w:bCs/>
        </w:rPr>
        <w:t xml:space="preserve">1.</w:t>
      </w:r>
      <w:r>
        <w:rPr>
          <w:b/>
          <w:bCs/>
        </w:rPr>
        <w:t xml:space="preserve">河南铜赢建筑工程有限公司</w:t>
      </w:r>
      <w:r>
        <w:rPr>
          <w:b/>
          <w:bCs/>
        </w:rPr>
        <w:t xml:space="preserve">。</w:t>
      </w:r>
      （1）拆除工程项目未按《建设工程安全生产管理条例》（国务院令393号）第十一条[]的要求，办理项目备案手续。（2）未按《建筑拆除工程安全技术规范》（JGJ147-2016）4.2机械拆除中4.2.1、4.2.2项[]的规范要求，编制《拆除施工方案》，未采取至上而下分段拆除的方式拆除料仓，增大了发生安全生产事故的安全风险。（3）对承包单位的安全管理工作协调统一、监督管理不到位。发现挖掘机履带后方有石块台阶阻挡，不便于挖掘机移动的安全隐患，未及时进行清除。（4）项目主要负责人张*履行主要负责人安全生产工作职责不到位（发现挖掘机履带后方有石块台阶阻挡，不便于挖掘机移动的安全隐患，未及时进行督促整改）。
    </w:p>
    <w:p>
      <w:pPr>
        <w:spacing w:line="360" w:lineRule="auto" w:before="60" w:after="60"/>
        <w:ind w:firstLine="480"/>
      </w:pPr>
      2
      <w:r>
        <w:rPr>
          <w:b/>
          <w:bCs/>
        </w:rPr>
        <w:t xml:space="preserve">.</w:t>
      </w:r>
      <w:r>
        <w:rPr>
          <w:b/>
          <w:bCs/>
        </w:rPr>
        <w:t xml:space="preserve">黑龙江业诚巨建设工程有限公司</w:t>
      </w:r>
      <w:r>
        <w:rPr>
          <w:b/>
          <w:bCs/>
        </w:rPr>
        <w:t xml:space="preserve">。</w:t>
      </w:r>
      （1）特种作业人员未持证上岗（项目负责人史*杰未取得《安全生产考核合格证书》上岗作业）。（2）挖掘机驾驶员朱*磊未经安全教育上岗作业的安全隐患。（3）挖掘机驾驶员朱*磊冒险作业，不听从河南铜赢建筑工程有限公司负责人张*的指挥，在不安全的作业区域进行作业。（4）项目主要负责人史*杰履行主要负责人安全生产工作职责不到位。未组织制定并实施拆除作业岗位安全操作规程。未对挖掘机驾驶员朱*磊进行岗前培训合格，上岗作业。检查单位的安全生产工作时，未及时发现并消除挖掘机驾驶员朱*磊冒险作业的安全隐患。
    </w:p>
    <w:p>
      <w:pPr>
        <w:spacing w:line="360" w:lineRule="auto" w:before="60" w:after="60"/>
        <w:ind w:firstLine="480"/>
      </w:pPr>
      <w:r>
        <w:t xml:space="preserve">四、相关单位工作职责履行情况</w:t>
      </w:r>
    </w:p>
    <w:p>
      <w:pPr>
        <w:spacing w:line="360" w:lineRule="auto" w:before="60" w:after="60"/>
        <w:ind w:firstLine="480"/>
      </w:pPr>
      <w:r>
        <w:t xml:space="preserve">（一）易门县住房和城乡建设局。印发了《中共易门县住房和城乡建设局党组关于局领导班子成员分工的通知》（易建党发﹝2026﹞6号）和《易门县住房和城乡建设局工作规则》（易建发﹝2023﹞19号），明确了局领导负责的相关工作，严格依照相关法律法规，规范履职，提升工作能力和水平。存在问题：未依照《建设工程安全生产管理条例》第十一条的规定，办理拆除项目备案工作。</w:t>
      </w:r>
    </w:p>
    <w:p>
      <w:pPr>
        <w:spacing w:line="360" w:lineRule="auto" w:before="60" w:after="60"/>
        <w:ind w:firstLine="480"/>
      </w:pPr>
      <w:r>
        <w:t xml:space="preserve">（二）易门县人民政府六街街道办事处。负责六街街道辖区安全生产管理工作。印发了《中共易门县六街街道工作委员会 易门县人民政府六街街道办事处关于调整街道领导班子成员分工的通知》（易六党发﹝2026﹞4号），明确了各级领导负责的相关工作。2026年5月30日召开第十四次党工委工作会议，安排了企业、矿山、道路交通、消防、天然气等领域的风险隐患排查整治工作。2025年9月26日召开了国庆、中秋节前安全生产暨消防演练现场会议。2026年5月16日对云南中瑞（集团）建材有限公司开展了安全生产检查1次，发现安全隐患3条，提出整改和措施建议4条。</w:t>
      </w:r>
    </w:p>
    <w:p>
      <w:pPr>
        <w:spacing w:line="360" w:lineRule="auto" w:before="60" w:after="60"/>
        <w:ind w:firstLine="480"/>
      </w:pPr>
      <w:r>
        <w:t xml:space="preserve">（三）易门县工业商贸和科技信息局。负责对县域内的工贸行业企业（包含商贸、通信企业）的安全管理工作。按照“三管三必须”和“管行业必须管安全”的工作要求，印发了《易门县工业商贸和科技信息局安全生产“党政同责、一岗双责”实施方案》《易门县工业商贸和科技信息局关于明确班子成员安全生产工作职责任务分工的通知》《易门县工业商贸和科技信息局2025年安全生产工作要点》，明确安全生产工作职责，同时局党组定期研究部署安全生产工作，确保安全生产工作有序推进。2026年5月20日对河南铜赢建筑工程有限公司进行安全检查1次，发现安全隐患4项，提出工作建议7条。</w:t>
      </w:r>
    </w:p>
    <w:p>
      <w:pPr>
        <w:spacing w:line="360" w:lineRule="auto" w:before="60" w:after="60"/>
        <w:ind w:firstLine="480"/>
      </w:pPr>
      <w:r>
        <w:t xml:space="preserve">经调查，云南中瑞（集团）建材有限公司上门咨询时，未提供相关项目资料，无法界定项目性质及指导后续工作，导致云南中瑞（集团）建材有限公司水泥生产拆除项目中的构筑物拆除工作未进行备案。事故发生地人民政府及易门县工业商贸和科技信息局在事故发生前，按照上级安排部署和职责分工，认真开展了安全生产监督管理相关工作。</w:t>
      </w:r>
    </w:p>
    <w:p>
      <w:pPr>
        <w:spacing w:line="360" w:lineRule="auto" w:before="60" w:after="60"/>
        <w:ind w:firstLine="480"/>
      </w:pPr>
      <w:r>
        <w:t xml:space="preserve">五、对责任单位和有关责任人员的处理建议</w:t>
      </w:r>
    </w:p>
    <w:p>
      <w:pPr>
        <w:spacing w:line="360" w:lineRule="auto" w:before="60" w:after="60"/>
        <w:ind w:firstLine="480"/>
      </w:pPr>
      <w:r>
        <w:t xml:space="preserve">（一）因在事故中死亡不予追究责任人员。朱*磊，系黑龙江业诚巨建设工程有限公司挖掘机驾驶员，拒不服从现场安全指挥、违规冒险作业，对事故发生负有直接责任。鉴于其已在事故中死亡，不再追究其相关责任。</w:t>
      </w:r>
    </w:p>
    <w:p>
      <w:pPr>
        <w:spacing w:line="360" w:lineRule="auto" w:before="60" w:after="60"/>
        <w:ind w:firstLine="480"/>
      </w:pPr>
      <w:r>
        <w:t xml:space="preserve">（二）对事故有关责任单位的处理建议</w:t>
      </w:r>
    </w:p>
    <w:p>
      <w:pPr>
        <w:spacing w:line="360" w:lineRule="auto" w:before="60" w:after="60"/>
        <w:ind w:firstLine="480"/>
      </w:pPr>
      1.
      <w:r>
        <w:rPr>
          <w:b/>
          <w:bCs/>
        </w:rPr>
        <w:t xml:space="preserve">河南铜赢建筑工程</w:t>
      </w:r>
      <w:r>
        <w:rPr>
          <w:b/>
          <w:bCs/>
        </w:rPr>
        <w:t xml:space="preserve">有限公司。</w:t>
      </w:r>
      存在问题：（1）拆除工程项目未按《建设工程安全生产管理条例》（国务院令第393号）第十一条的要求，办理项目备案手续。（2）未按《建筑拆除工程安全技术规范》（JGJ147-2016）4.2机械拆除中4.2.1、4.2.2项的规范要求编制《拆除施工方案》，《拆除专项施工方案》未采取至上而下分段拆除的方式拆除料仓，增大了发生安全生产事故的安全风险。（3）对承包单位的安全管理工作协调统一、监督管理不到位。发现挖掘机履带后方有石块台阶阻挡，不便于挖掘机移动的安全隐患，未及时进行督促整改。
    </w:p>
    <w:p>
      <w:pPr>
        <w:spacing w:line="360" w:lineRule="auto" w:before="60" w:after="60"/>
        <w:ind w:firstLine="480"/>
      </w:pPr>
      <w:r>
        <w:t xml:space="preserve">其行为违反了《中华人民共和国安全生产法》第四条第一款[]，《中华人民共和国安全生产法》第四十九条第二款[]之规定，对事故的发生负有责任。建议由易门县应急管理局根据《中华人民共和国安全生产法》第一百一十四条第一款第（一）项[]、《生产安全事故罚款处罚规定》第十四条第二项[]之规定，依法对其实施行政处罚。</w:t>
      </w:r>
    </w:p>
    <w:p>
      <w:pPr>
        <w:spacing w:line="360" w:lineRule="auto" w:before="60" w:after="60"/>
        <w:ind w:firstLine="480"/>
      </w:pPr>
      2.
      <w:r>
        <w:rPr>
          <w:b/>
          <w:bCs/>
        </w:rPr>
        <w:t xml:space="preserve">黑龙江业诚巨建设工程有限公司</w:t>
      </w:r>
      <w:r>
        <w:rPr>
          <w:b/>
          <w:bCs/>
        </w:rPr>
        <w:t xml:space="preserve">。</w:t>
      </w:r>
      存在问题：（1）特种作业人员未持证上岗（项目负责人史*杰未取得《安全生产考核合格证书》上岗作业）。（2）挖掘机驾驶员朱*磊未经安全教育上岗作业的安全隐患。其行为违反了《中华人民共和国安全生产法》第二十七条第一款[]、第二十八条第一款[]之规定，对事故的发生负有责任。建议由易门县应急管理局根据《中华人民共和国安全生产法》第一百一十四条第一款第（一）项、《生产安全事故罚款处罚规定》第十四条第二项之规定，依法对其实施行政处罚。
    </w:p>
    <w:p>
      <w:pPr>
        <w:spacing w:line="360" w:lineRule="auto" w:before="60" w:after="60"/>
        <w:ind w:firstLine="480"/>
      </w:pPr>
      <w:r>
        <w:t xml:space="preserve">（三）对事故有关责任人员的处理建议</w:t>
      </w:r>
    </w:p>
    <w:p>
      <w:pPr>
        <w:spacing w:line="360" w:lineRule="auto" w:before="60" w:after="60"/>
        <w:ind w:firstLine="480"/>
      </w:pPr>
      1.张*，男，47岁，满族，身份证号码：13032219790911****，河北省秦皇岛市人，住址：河北省秦皇岛市昌黎县靖安镇椹子庄村***号，系河南铜赢建筑工程有限公司驻云南中瑞（集团）建材有限公司拆除项目部负责人，主要负责拆除项目的全面管理工作。
      <w:r>
        <w:rPr>
          <w:b/>
          <w:bCs/>
        </w:rPr>
        <w:t xml:space="preserve">存在问题：</w:t>
      </w:r>
      履行现场安全管理人员工作职责不到位（发现挖掘机履带后方有石块台阶阻挡，不便于挖掘机移动的安全隐患，未及时督促整改）。其行为违反了《中华人民共和国安全生产法》第二十一条第五项[]之规定，对事故发生负有领导责任。建议由易门县应急管理局依据《中华人民共和国安全生产法》第九十五条第一项[]、《生产安全事故罚款处罚规定》第十九条第一项[]的规定，对其实施行政处罚。
    </w:p>
    <w:p>
      <w:pPr>
        <w:spacing w:line="360" w:lineRule="auto" w:before="60" w:after="60"/>
        <w:ind w:firstLine="480"/>
      </w:pPr>
      2.史*杰，男，37岁，汉族，身份证号码：23010219881004****，哈尔滨市道里区人，住址：哈尔滨市道里区榆树乡民泉村暖泉屯***号，系黑龙江业诚巨建设工程有限公司驻易门拆除项目部主要负责人，负责拆除项目的全面管理工作。
      <w:r>
        <w:rPr>
          <w:b/>
          <w:bCs/>
        </w:rPr>
        <w:t xml:space="preserve">存在问题：</w:t>
      </w:r>
      未组织制定并实施拆除作业岗位安全操作规程。未对挖掘机驾驶员朱*磊进行岗前培训合格，上岗作业。检查单位的安全生产工作时，未及时发现并消除挖掘机驾驶员朱*磊冒险作业的安全隐患。其行为违反了《中华人民共和国安全生产法》第二十一条第二项、第三项、第五项[]之规定，对事故的发生负有领导责任。建议由易门县应急管理局依据《中华人民共和国安全生产法》第九十五条第一项、《生产安全事故罚款处罚规定》第十九条第一项的规定，对其实施行政处罚。
    </w:p>
    <w:p>
      <w:pPr>
        <w:spacing w:line="360" w:lineRule="auto" w:before="60" w:after="60"/>
        <w:ind w:firstLine="480"/>
      </w:pPr>
      <w:r>
        <w:t xml:space="preserve">（四）对有关部门及人员的处理建议。建议由易门县安全生产委员会启动约谈程序，对易门县住房和城乡建设局主要领导和分管领导进行约谈。</w:t>
      </w:r>
    </w:p>
    <w:p>
      <w:pPr>
        <w:spacing w:line="360" w:lineRule="auto" w:before="60" w:after="60"/>
        <w:ind w:firstLine="480"/>
      </w:pPr>
      <w:r>
        <w:t xml:space="preserve">六、事故主要教训</w:t>
      </w:r>
    </w:p>
    <w:p>
      <w:pPr>
        <w:spacing w:line="360" w:lineRule="auto" w:before="60" w:after="60"/>
        <w:ind w:firstLine="480"/>
      </w:pPr>
      <w:r>
        <w:t xml:space="preserve">（一）河南铜赢建筑工程有限公司</w:t>
      </w:r>
    </w:p>
    <w:p>
      <w:pPr>
        <w:spacing w:line="360" w:lineRule="auto" w:before="60" w:after="60"/>
        <w:ind w:firstLine="480"/>
      </w:pPr>
      <w:r>
        <w:t xml:space="preserve">1.项目主要负责人张*未取得《建筑施工企业主要负责人安全生产考核合格证书》上岗作业，安全管理能力不足，现场风险预判、违规行为制止力度薄弱，未有效阻止挖掘机驾驶员冒险作业。</w:t>
      </w:r>
    </w:p>
    <w:p>
      <w:pPr>
        <w:spacing w:line="360" w:lineRule="auto" w:before="60" w:after="60"/>
        <w:ind w:firstLine="480"/>
      </w:pPr>
      <w:r>
        <w:t xml:space="preserve">2.拆除施工方案未经公司技术人员审查签字即组织施工，致使拆除施工违反《建筑拆除工程安全技术规范》。</w:t>
      </w:r>
    </w:p>
    <w:p>
      <w:pPr>
        <w:spacing w:line="360" w:lineRule="auto" w:before="60" w:after="60"/>
        <w:ind w:firstLine="480"/>
      </w:pPr>
      <w:r>
        <w:t xml:space="preserve">（二）黑龙江业诚巨建设工程有限公司</w:t>
      </w:r>
    </w:p>
    <w:p>
      <w:pPr>
        <w:spacing w:line="360" w:lineRule="auto" w:before="60" w:after="60"/>
        <w:ind w:firstLine="480"/>
      </w:pPr>
      <w:r>
        <w:t xml:space="preserve">1.拆除工程施工前，未对外聘挖掘机驾驶员进行书面安全技术交底，致使挖掘机驾驶员对作业安全意识不强，我行我素，冒险作业。</w:t>
      </w:r>
    </w:p>
    <w:p>
      <w:pPr>
        <w:spacing w:line="360" w:lineRule="auto" w:before="60" w:after="60"/>
        <w:ind w:firstLine="480"/>
      </w:pPr>
      <w:r>
        <w:t xml:space="preserve">2.挖掘机驾驶员不按施工预定放倒位置进行正确作业，未听从项目负责人张*指挥，将挖掘机行驶到另一侧更开阔作业场地进行作业，造成放倒料仓与指定放倒的位置发生偏移，爆裂飞出的钢筋混凝土块砸中挖掘机驾驶室，导致挖掘机驾驶室严重变形。</w:t>
      </w:r>
    </w:p>
    <w:p>
      <w:pPr>
        <w:spacing w:line="360" w:lineRule="auto" w:before="60" w:after="60"/>
        <w:ind w:firstLine="480"/>
      </w:pPr>
      <w:r>
        <w:t xml:space="preserve">七、事故整改和防范措施</w:t>
      </w:r>
    </w:p>
    <w:p>
      <w:pPr>
        <w:spacing w:line="360" w:lineRule="auto" w:before="60" w:after="60"/>
        <w:ind w:firstLine="480"/>
      </w:pPr>
      （一）河南铜赢建筑工程有限公司。
      <w:r>
        <w:rPr>
          <w:b/>
          <w:bCs/>
        </w:rPr>
        <w:t xml:space="preserve">一是</w:t>
      </w:r>
      完善安全管理组织架构，配齐持有效安全考核证书的专职安全员、项目负责人，严格落实管理人员持证上岗硬性要求；将分包单位安全管理全面纳入本单位统一管控体系，建立联合安全检查机制。
      <w:r>
        <w:rPr>
          <w:b/>
          <w:bCs/>
        </w:rPr>
        <w:t xml:space="preserve">二是</w:t>
      </w:r>
      严格执行《建筑拆除工程安全技术规范》（JGJ147-2016），所有拆除项目开工前报住房和城乡建设管理部门备案；专项施工方案必须经企业技术负责人签字审批后方可施工，严禁无方案、未审批先行施工。
      <w:r>
        <w:rPr>
          <w:b/>
          <w:bCs/>
        </w:rPr>
        <w:t xml:space="preserve">三是</w:t>
      </w:r>
      压实各级管理人员安全生产岗位职责，建立每日现场巡查、隐患闭环管理台账，对机械作业点位、构筑物稳定、临边防护等关键点位开展重点排查。
      <w:r>
        <w:rPr>
          <w:b/>
          <w:bCs/>
        </w:rPr>
        <w:t xml:space="preserve">四是</w:t>
      </w:r>
      建立外包、分包单位安全考核机制，对拒不整改隐患、违章指挥、违章作业的分包班组立即停工清场。
    </w:p>
    <w:p>
      <w:pPr>
        <w:spacing w:line="360" w:lineRule="auto" w:before="60" w:after="60"/>
        <w:ind w:firstLine="480"/>
      </w:pPr>
      （二）黑龙江业诚巨建设工程有限公司。
      <w:r>
        <w:rPr>
          <w:b/>
          <w:bCs/>
        </w:rPr>
        <w:t xml:space="preserve">一是</w:t>
      </w:r>
      认真分析事故原因，组织全体施工人员开展本次事故警示教育，举一反三，严格落实企业安全生产主体责任，避免类似事故重演。
      <w:r>
        <w:rPr>
          <w:b/>
          <w:bCs/>
        </w:rPr>
        <w:t xml:space="preserve">二</w:t>
      </w:r>
      <w:r>
        <w:rPr>
          <w:b/>
          <w:bCs/>
        </w:rPr>
        <w:t xml:space="preserve">是</w:t>
      </w:r>
      严格落实安全技术交底工作，确保作业人员熟练掌握安全技能，熟悉作业场所安全技术措施，增强作业人员的安全意识和应急处置能力。
      <w:r>
        <w:rPr>
          <w:b/>
          <w:bCs/>
        </w:rPr>
        <w:t xml:space="preserve">三</w:t>
      </w:r>
      <w:r>
        <w:rPr>
          <w:b/>
          <w:bCs/>
        </w:rPr>
        <w:t xml:space="preserve">是</w:t>
      </w:r>
      严格作业现场安全管理，严格执行项目施工方案，落实各项安全防范措施。
      <w:r>
        <w:rPr>
          <w:b/>
          <w:bCs/>
        </w:rPr>
        <w:t xml:space="preserve">四是</w:t>
      </w:r>
      规范外聘机械驾驶员管理，教育和督促作业人员服从管理，严格遵守单位的安全管理制度。
    </w:p>
    <w:p>
      <w:pPr>
        <w:spacing w:line="360" w:lineRule="auto" w:before="60" w:after="60"/>
        <w:ind w:firstLine="480"/>
      </w:pPr>
      <w:r>
        <w:t xml:space="preserve">（三）易门县人民政府六街街道办事处。持续落实好属地安全生产网格化管理责任，按照《中华人民共和国安全生产法》的规定，常态化开展企业安全宣传、隐患督促整改工作。</w:t>
      </w:r>
    </w:p>
    <w:p>
      <w:pPr>
        <w:spacing w:line="360" w:lineRule="auto" w:before="60" w:after="60"/>
        <w:ind w:firstLine="480"/>
      </w:pPr>
      <w:r>
        <w:t xml:space="preserve">（四）易门县工业商贸和科技信息局。持续落实“三管三必须”行业监管职责，督促行业企业强化安全生产管理主体责任，指导行业企业加强法律法规学习，提升安全管理意识和能力，及时发现并消除安全生产事故隐患，防范化解企业安全风险，严防类似事故再次发生。</w:t>
      </w:r>
    </w:p>
    <w:p>
      <w:pPr>
        <w:spacing w:line="360" w:lineRule="auto" w:before="60" w:after="60"/>
        <w:ind w:firstLine="480"/>
      </w:pPr>
      <w:r>
        <w:t xml:space="preserve">（五）易门县住房城乡建设局。认真履行法定工作职责，做好房屋建筑工程拆除工程备案工作；严格按照“管行业必须管安全”的工作要求，严格建设领域的安全监督管理工作，严防建设行业领域各类安全生产事故的发生。</w:t>
      </w:r>
    </w:p>
    <w:p>
      <w:pPr>
        <w:spacing w:line="360" w:lineRule="auto" w:before="60" w:after="60"/>
        <w:ind w:firstLine="480"/>
      </w:pPr>
      <w:r>
        <w:t xml:space="preserve">各乡镇（街道）、各有关行业部门要深刻汲取“6·7”事故教训，举一反三，引以为戒。要将此次事故作为安全管理的警示教材，结合自身职责和辖区实际，持续推进安全风险隐患排查整治，聚焦重点领域、关键环节，深入查找安全管理漏洞和薄弱点，采取针对性措施堵塞漏洞。通过强化监管、严格执法、健全机制，不断提升安全生产治理能力，有效防范和遏制各类安全生产事故的发生，确保全县安全生产形势稳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