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​彝良县“5.12”道路交通事故调查报告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来源：彝良县人民政府　彝良县·事故调查报告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原文链接：https://www.cnyl.gov.cn/contents/4648/257437.html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发布时间：2026-04-23　抓取时间：2026-10-14</w:t>
      </w:r>
    </w:p>
    <w:p/>
    <w:p>
      <w:pPr>
        <w:spacing w:line="360" w:lineRule="auto" w:before="60" w:after="60"/>
        <w:ind w:firstLine="480"/>
      </w:pPr>
      <w:r>
        <w:t xml:space="preserve">2023年5月12日07时35分许，昭通市彝良县辖区内吴家桥 - 红石岩 K4+300M处发生一起造成1人死亡的道路交通事故。经调查证实，“5.12”交通事故驾驶人李*虎驾驶机动车在设计速度为 20km/h 的道路上，以 47.57km/h（超过设计速度 137.85%）的速度行驶，未按照操作规范安全驾驶、未确保安全车速行驶是造成此事故的主要原因；驾驶人李*标驾驶机动车在设计速度为 20km/h 的道路上，以 38km/h（超过设计速度 90%）的速度行驶，未确保安全车速行驶是造成此事故的次要原因。2023 年 5 月 12 日，驾驶人李*虎驾驶云 C8P620 号普通二轮摩托车，由彝良县城往毛坪中学方向行驶，当日 07 时 35 分许，行驶至吴家桥 — 红石岩 K4+300M 处，右转弯时车辆失控倒地后与对向李*标驾驶的云 AM79**号重型厢式货车相碰撞，造成李*虎受伤后送彝良县第一人民医院抢救无效于当日死亡，两车不同程度受损的道路交通事故。事故地点位于吴家桥 - 红石岩 K4+300M，道路呈南北走向，南至昭通市区方向，北至彝良县城方向，道路西侧有排水沟，排水沟宽 80cm，深 70cm，排水沟紧靠山体，山体防护墙上见傍山险路警示牌，道路东侧为山坡，路侧装有金属防护栏，道路上有黄色中心虚线，东西两侧有白色边线，道路边线内路宽 770cm，中心虚线距西面边沿线 394cm，西面边沿线距西面路沿 57cm，东面边沿线距东面路沿 60cm，现场路段由北向南为右转弯，弯道半径 r=5164cm，道路平坦，路面为潮湿沥青路面，路面完好，该路段公路等级为四级，设计速度 20km/h。司法鉴定意见显示：李*虎血样经定性分析未检出乙醇成分；定量分析乙醇含量为 0mg/100ml（乙醇 / 血）；呼吸式酒精检测结果及照片：李*标经检测未检出乙醇，结果为 0mg/100ml。司法鉴定意见显示：云AM79**号重型厢式货车发生事故时转向系、制动系性能符合相关技术要求；云AM79**号重型厢式货车发生事故时行驶速度约为 38km/h；云C8P6**号普通二轮摩托车发生事故时转向系、制动系性能符合相关技术要求；云C8P6**号普通二轮摩托车发生事故时行驶速度约为 47.57km/h。司法鉴定意见显示：证明了死者李*虎系因交通事故致颅脑损伤死亡。驾驶人李*虎的行为违反了《中华人民共和国道路交通安全法》第二十二条第一款、第四十二条第一款之规定，在此事故中存在主要过错；驾驶人李*标的行为违反了《中华人民共和国道路交通安全法》第四十二条第一款，在此事故中也存在部分过错。根据《中华人民共和国道路交通安全法》第七十三条、《中华人民共和国道路交通安全法实施条例》第九十一条、《道路交通事故处理程序规定》第六十条第一款（二）项之规定，建议认定驾驶人李*虎负此事故主要责任；驾驶人李*标负此事故次要责任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