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安宁草铺云南裕能新能源电池材料有限公司“1·21”一般窒息事故调查报告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原文链接：http://www.kman.gov.cn/c/2026-05-29/7150206.shtml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