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昆明市东川区阿旺镇芋头塘村委会梨头山组5号陈世文户“3·22”亡人 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来源：昆明市东川区应急管理局　昆明市东川区·事故调查报告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原文链接：http://www.kmdc.gov.cn/c/2026-07-10/7160665.shtml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抓取时间：2026-10-11</w:t>
      </w:r>
    </w:p>
    <w:p/>
    <w:p>
      <w:pPr>
        <w:pStyle w:val="Heading1"/>
      </w:pPr>
      <w:r>
        <w:t xml:space="preserve">昆明市东川区阿旺镇芋头塘村委会梨头山组5号陈世文户“3·22”亡人 火灾事故调查报告</w:t>
      </w:r>
    </w:p>
    <w:p>
      <w:pPr>
        <w:spacing w:line="360" w:lineRule="auto" w:before="60" w:after="60"/>
        <w:ind w:firstLine="480"/>
      </w:pPr>
      <w:r>
        <w:t xml:space="preserve">发布时间：2026-07-10 17:23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 昆明市东川区阿旺镇芋头塘村委会梨头山组5号陈世文户“3·22”亡人火灾事故调查报告 (2)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