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合川古楼“3.14”一般道路交通事故调查报告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来源：重庆市合川区应急管理局·事故调查报告　重庆市合川区应急管理局·事故调查报告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原文链接：https://www.hc.gov.cn/bmjd/bm_100475/yjj/zwgk_101443/fdzdgknr_101445/zfcg_511329/ssqk/202610/t20261008_16199481.html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发布时间：2026-10-08　抓取时间：2026-10-14　正文含图，已嵌入原图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[索 引 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11500382MB19381807/2026-00099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[发文字号]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[主题分类]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[载体分类]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[发布机构]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[有 效 性]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[成文时间]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[发文时间]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2026-10-08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[标 题]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合川古楼“3.14”一般道路交通事故调查报告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 大 中 小  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部门解读</w:t>
      </w:r>
    </w:p>
    <w:p>
      <w:pPr>
        <w:spacing w:line="360" w:lineRule="auto" w:before="60" w:after="60"/>
        <w:ind w:firstLine="480"/>
      </w:pPr>
      <w:r>
        <w:t xml:space="preserve">一图读懂</w:t>
      </w:r>
    </w:p>
    <w:p>
      <w:pPr>
        <w:spacing w:line="360" w:lineRule="auto" w:before="60" w:after="60"/>
        <w:ind w:firstLine="480"/>
      </w:pPr>
      <w:r>
        <w:t xml:space="preserve">媒体视角</w:t>
      </w:r>
    </w:p>
    <w:p>
      <w:pPr>
        <w:spacing w:line="360" w:lineRule="auto" w:before="60" w:after="60"/>
        <w:ind w:firstLine="480"/>
      </w:pPr>
      <w:r>
        <w:t xml:space="preserve">政策问答</w:t>
      </w:r>
    </w:p>
    <w:p>
      <w:pPr>
        <w:spacing w:line="360" w:lineRule="auto" w:before="60" w:after="60"/>
        <w:ind w:firstLine="480"/>
      </w:pPr>
      <w:r>
        <w:t xml:space="preserve">政策文件</w:t>
      </w:r>
    </w:p>
    <w:p>
      <w:pPr>
        <w:spacing w:line="360" w:lineRule="auto" w:before="60" w:after="60"/>
        <w:ind w:firstLine="480"/>
      </w:pPr>
      <w:r>
        <w:t xml:space="preserve">附件下载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/Relationships>
</file>