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高明荷城凌某卫“8·17”一般车辆伤害事故调查报告 （公示稿）</w:t>
      </w:r>
    </w:p>
    <w:p>
      <w:pPr>
        <w:spacing w:before="20" w:after="20"/>
      </w:pPr>
      <w:r>
        <w:rPr>
          <w:color w:val="888888"/>
          <w:sz w:val="18"/>
        </w:rPr>
        <w:t xml:space="preserve">来源：高明区应急管理局　高明区·事故调查报告（搜索直采）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原文链接：http://www.gaoming.gov.cn/gzjg/zfgzbm/qaqjgj/sgtb/content/post_5856241.html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发布时间：2023-12-14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当前位置：首页 &gt; 高明区政府网 &gt; 工作机构 &gt; 区政府部门 &gt; 佛山市高明区应急管理局 &gt; 事故通报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高明荷城凌某卫“8·17”一般车辆伤害事故调查报告 （公示稿）</w:t>
      </w:r>
    </w:p>
    <w:p>
      <w:pPr>
        <w:spacing w:line="360" w:lineRule="auto" w:before="60" w:after="60"/>
        <w:ind w:firstLine="480"/>
      </w:pPr>
      <w:r>
        <w:t xml:space="preserve"> 来源：高明区应急管理局 时间：2023-12-14 09:57 分享： </w:t>
      </w:r>
    </w:p>
    <w:p>
      <w:pPr>
        <w:spacing w:line="360" w:lineRule="auto" w:before="60" w:after="60"/>
        <w:ind w:firstLine="480"/>
      </w:pPr>
      <w:r>
        <w:t xml:space="preserve">高明荷城凌某卫“8·17”一般车辆伤害事故调查报告 （公示稿）.pdf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