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关于“11.30”广州通达物流有限公司物体打击事故调查报告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原文链接：http://www.chancheng.gov.cn/zwgk/zdly/aqscxxgk/scaqsgdcbgxx/content/post_5129246.html</w:t>
      </w:r>
    </w:p>
    <w:p>
      <w:pPr>
        <w:spacing w:before="20" w:after="20"/>
      </w:pPr>
      <w:r>
        <w:rPr>
          <w:color w:val="888888"/>
          <w:sz w:val="18"/>
        </w:rPr>
        <w:t xml:space="preserve">发布时间：2021-12-30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关于“11.30”广州通达物流有限公司物体打击事故调查报告</w:t>
      </w:r>
    </w:p>
    <w:p>
      <w:pPr>
        <w:spacing w:line="360" w:lineRule="auto" w:before="60" w:after="60"/>
        <w:ind w:firstLine="480"/>
      </w:pPr>
      <w:r>
        <w:t xml:space="preserve">• 发布时间： 2021-12-30 22:31:08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2020年11月30日，佛山市禅城区南庄镇易运物流A4栋03-04号在装载货物时发生一起物体打击事故，事故造成一人死亡。事故发生后，依据《生产安全事故报告和调查处理条例》第十九条第二款的规定，禅城区应急管理局经禅城区政府授权，成立事故调查组进行调查。通过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一、事故发生单位及作业概况</w:t>
      </w:r>
    </w:p>
    <w:p>
      <w:pPr>
        <w:spacing w:line="360" w:lineRule="auto" w:before="60" w:after="60"/>
        <w:ind w:firstLine="480"/>
      </w:pPr>
      <w:r>
        <w:t xml:space="preserve"> 广州通达物流有限公司，类型：有限责任公司（自然人独资）；住所：广州市白云区太和镇石湖村石湖沙坑涌路201号华邦物流园E1区1128-1131号；法定代表人：彭益兰；成立日期：2017年04月25日；营业期限：长期；经营范围：道路运输业；统一社会信用代码：91440101MA59M1G11P。</w:t>
      </w:r>
    </w:p>
    <w:p>
      <w:pPr>
        <w:spacing w:line="360" w:lineRule="auto" w:before="60" w:after="60"/>
        <w:ind w:firstLine="480"/>
      </w:pPr>
      <w:r>
        <w:t xml:space="preserve"> 彭益兰，女，汉族，1972年6月25日出生，系广州通达物流有限公司法定代表人，公司主要负责人。</w:t>
      </w:r>
    </w:p>
    <w:p>
      <w:pPr>
        <w:spacing w:line="360" w:lineRule="auto" w:before="60" w:after="60"/>
        <w:ind w:firstLine="480"/>
      </w:pPr>
      <w:r>
        <w:t xml:space="preserve"> 事发作业概况：事故作业为广州通达物流有限公司设立在佛山市禅城区南庄镇易运物流A4栋03-04号的佛山服务站工作人员在对货物进行装车作业。</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2020年11月30日18时42分许，在位于佛山市禅城区南庄镇易运物流A4栋03-04号的广州通达物流有限公司佛山服务站，其三名员工刘祥生、郑霞飞和彭小平对物流物品进行装载，装载时需对车上右侧5块玻璃（每块玻璃重约100㎏）搬移至车辆左侧，搬移时由刘祥生、郑霞飞将其中一块搬到左侧，右侧所剩4块由员工彭小平负责扶持。员工彭小平在扶持所剩玻璃时，未确认所扶4块玻璃稳固情况，松手转身观察其他二人的搬移情况，所扶玻璃突然倾倒，玻璃将彭小平压至左侧玻璃上，玻璃上沿压在了员工彭小平的后脑下部，导致颅脑受伤。事故发生后，现场负责人刘祥生及时拨打120急救电话,后伤者彭小平经到场救护人员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事故发生后，区应急管理局、区交通运输局、佛山市公安局禅城分局、南庄镇应急办等单位的领导和相关人员及时介入，开展事故调查取证。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事故发生后，各部门能较快依据自身职责，开展各项工作，抚慰好家属情绪，未引发其他社会矛盾，应急处置评估为及时、有效。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此次事故造成1人死亡。死者彭小平，男，汉族，1969年9月19日出生，系广州通达物流有限公司驻佛山服务站员工。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本次事故直接经济损失约为110万元人民币。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彭小平安全意识淡薄，在没有确保玻璃稳固的情况下，疏忽未对准备搬移的玻璃进行扶持，导致事故发生，是事故发生的直接原因。</w:t>
      </w:r>
    </w:p>
    <w:p>
      <w:pPr>
        <w:spacing w:line="360" w:lineRule="auto" w:before="60" w:after="60"/>
        <w:ind w:firstLine="480"/>
      </w:pPr>
      <w:r>
        <w:t xml:space="preserve"> （二）间接原因</w:t>
      </w:r>
    </w:p>
    <w:p>
      <w:pPr>
        <w:spacing w:line="360" w:lineRule="auto" w:before="60" w:after="60"/>
        <w:ind w:firstLine="480"/>
      </w:pPr>
      <w:r>
        <w:t xml:space="preserve"> 广州通达物流有限公司对从业人员疏于管理，未按要求对驻外从业人员进行安全生产教育、培训，并未如实记录；现场管理流于形式，对生产安全事故隐患排查和治理工作不到位，是事故发生的间接原因。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1.彭小平安全意识淡薄，在没有确保玻璃稳固的情况下，未对玻璃进行扶持，导致发生事故,对这起事故负直接责任。</w:t>
      </w:r>
    </w:p>
    <w:p>
      <w:pPr>
        <w:spacing w:line="360" w:lineRule="auto" w:before="60" w:after="60"/>
        <w:ind w:firstLine="480"/>
      </w:pPr>
      <w:r>
        <w:t xml:space="preserve"> 2.广州通达物流有限公司对聘请的从业人员疏于管理，未按要求对驻外从业人员进行安全生产教育、培训，并未如实记录；现场管理流于形式，对安全生产事故隐患排查和治理工作不到位，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的规定，导致发生事故，对事故发生负有责任。</w:t>
      </w:r>
    </w:p>
    <w:p>
      <w:pPr>
        <w:spacing w:line="360" w:lineRule="auto" w:before="60" w:after="60"/>
        <w:ind w:firstLine="480"/>
      </w:pPr>
      <w:r>
        <w:t xml:space="preserve"> 3.彭益兰作为广州通达物流有限公司主要负责人，未严格履行督促、检查本单位的安全生产工作，及时消除搬运现场管理缺失等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1.鉴于对事故负有直接责任的彭小平已在事故中死亡，故不追究其责任。</w:t>
      </w:r>
    </w:p>
    <w:p>
      <w:pPr>
        <w:spacing w:line="360" w:lineRule="auto" w:before="60" w:after="60"/>
        <w:ind w:firstLine="480"/>
      </w:pPr>
      <w:r>
        <w:t xml:space="preserve"> 2.建议区应急管理局依据违反《中华人民共和国安全生产法》第二十五条第一款、第三十八条第一款之规定，对负有事故责任的广州通达物流有限公司予以行政处罚。</w:t>
      </w:r>
    </w:p>
    <w:p>
      <w:pPr>
        <w:spacing w:line="360" w:lineRule="auto" w:before="60" w:after="60"/>
        <w:ind w:firstLine="480"/>
      </w:pPr>
      <w:r>
        <w:t xml:space="preserve"> 3.建议应急管理部门依据违反《中华人民共和国安全生产法》第十八条第（五）项的规定，对负有事故责任的广州通达物流有限公司主要负责人彭益兰依法进行行政处罚。</w:t>
      </w:r>
    </w:p>
    <w:p>
      <w:pPr>
        <w:spacing w:line="360" w:lineRule="auto" w:before="60" w:after="60"/>
        <w:ind w:firstLine="480"/>
      </w:pPr>
      <w:r>
        <w:t xml:space="preserve"> 六、事故防范和整改措施</w:t>
      </w:r>
    </w:p>
    <w:p>
      <w:pPr>
        <w:spacing w:line="360" w:lineRule="auto" w:before="60" w:after="60"/>
        <w:ind w:firstLine="480"/>
      </w:pPr>
      <w:r>
        <w:t xml:space="preserve"> 1.广州通达物流有限公司应认真汲取事故教训，全面提高安全意识，加强从业人员的教育培训工作；加强现场安全管理,确保做到安全生产。</w:t>
      </w:r>
    </w:p>
    <w:p>
      <w:pPr>
        <w:spacing w:line="360" w:lineRule="auto" w:before="60" w:after="60"/>
        <w:ind w:firstLine="480"/>
      </w:pPr>
      <w:r>
        <w:t xml:space="preserve"> 2.南庄镇政府要积极落实属地管理职责，加强对搬运行业的安全生产监管工作，举一反三，防止类似事故的发生。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