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南雄市湖口镇农村自建房“11.18”一般高处坠落事故调查报告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来源：南雄市应急管理局　南雄市·事故调查报告（搜索直采）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原文链接：https://www.gdnx.gov.cn/zdly/scaqq/sp/content/post_2288290.html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3276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扫一扫
      <w:br/>
      关注         扫一扫
      <w:br/>
      打开手机版         
      <w:r>
        <w:drawing>
          <wp:inline distT="0" distB="0" distL="0" distR="0">
            <wp:extent cx="3333750" cy="18192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3129139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