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新会崖门粤新会渔01331船“4·23”一般物体打击‌事故调查报告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原文链接：http://www.xinhui.gov.cn/zwgk/zdlyxxgk/aqscxxgk/scaqsgdcbgxx/content/post_3548401.html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