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蓬江区环市街道“6.29”车辆伤害一般伤亡事故调查报告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来源：蓬江区应急管理局　蓬江区·事故调查报告（搜索直采）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原文链接：http://www.pjq.gov.cn/ztzl/zdlyxxgkzl/aqscxxgk/scaqsgdcbgxx/content/post_3219370.html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蓬江区环市街道“6•29”车辆伤害一般</w:t>
      </w:r>
    </w:p>
    <w:p>
      <w:pPr>
        <w:spacing w:line="360" w:lineRule="auto" w:before="60" w:after="60"/>
        <w:ind w:firstLine="480"/>
      </w:pPr>
      <w:r>
        <w:t xml:space="preserve">伤亡事故调查报告</w:t>
      </w:r>
    </w:p>
    <w:p>
      <w:pPr>
        <w:spacing w:line="360" w:lineRule="auto" w:before="60" w:after="60"/>
        <w:ind w:firstLine="480"/>
      </w:pPr>
      <w:r>
        <w:t xml:space="preserve">（2024 年 10 月21 日经事故调查组全体调查人员审议通过）</w:t>
      </w:r>
    </w:p>
    <w:p>
      <w:pPr>
        <w:spacing w:line="360" w:lineRule="auto" w:before="60" w:after="60"/>
        <w:ind w:firstLine="480"/>
      </w:pPr>
      <w:r>
        <w:t xml:space="preserve">2024 年6 月 29 日下午，位于江门市蓬江区宏兴路 86号</w:t>
      </w:r>
    </w:p>
    <w:p>
      <w:pPr>
        <w:spacing w:line="360" w:lineRule="auto" w:before="60" w:after="60"/>
        <w:ind w:firstLine="480"/>
      </w:pPr>
      <w:r>
        <w:t xml:space="preserve">F 幢厂房的盛安辉科技（江门）有限公司厂房外，发生一起</w:t>
      </w:r>
    </w:p>
    <w:p>
      <w:pPr>
        <w:spacing w:line="360" w:lineRule="auto" w:before="60" w:after="60"/>
        <w:ind w:firstLine="480"/>
      </w:pPr>
      <w:r>
        <w:t xml:space="preserve">车辆伤害致一人死亡事故。</w:t>
      </w:r>
    </w:p>
    <w:p>
      <w:pPr>
        <w:spacing w:line="360" w:lineRule="auto" w:before="60" w:after="60"/>
        <w:ind w:firstLine="480"/>
      </w:pPr>
      <w:r>
        <w:t xml:space="preserve">区应急管理局、环市街道办接报后，立即核实情况并层</w:t>
      </w:r>
    </w:p>
    <w:p>
      <w:pPr>
        <w:spacing w:line="360" w:lineRule="auto" w:before="60" w:after="60"/>
        <w:ind w:firstLine="480"/>
      </w:pPr>
      <w:r>
        <w:t xml:space="preserve">级报告事故信息。根据《中华人民共和国安全生产法》、《中</w:t>
      </w:r>
    </w:p>
    <w:p>
      <w:pPr>
        <w:spacing w:line="360" w:lineRule="auto" w:before="60" w:after="60"/>
        <w:ind w:firstLine="480"/>
      </w:pPr>
      <w:r>
        <w:t xml:space="preserve">华人民共和国特种设备安全法》、《生产安全事故报告和调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查处理条例》、《特种设备事故报告和调查处理规定》等规</w:t>
      </w:r>
    </w:p>
    <w:p>
      <w:pPr>
        <w:spacing w:line="360" w:lineRule="auto" w:before="60" w:after="60"/>
        <w:ind w:firstLine="480"/>
      </w:pPr>
      <w:r>
        <w:t xml:space="preserve">定，蓬江区人民政府成立了由区市场监管局、区应急管理局、</w:t>
      </w:r>
    </w:p>
    <w:p>
      <w:pPr>
        <w:spacing w:line="360" w:lineRule="auto" w:before="60" w:after="60"/>
        <w:ind w:firstLine="480"/>
      </w:pPr>
      <w:r>
        <w:t xml:space="preserve">环市街道办、区总工会、西环市监所、环市应急办、环市派</w:t>
      </w:r>
    </w:p>
    <w:p>
      <w:pPr>
        <w:spacing w:line="360" w:lineRule="auto" w:before="60" w:after="60"/>
        <w:ind w:firstLine="480"/>
      </w:pPr>
      <w:r>
        <w:t xml:space="preserve">出所、环市人社所等工作人员联合组成的蓬江区环市街道</w:t>
      </w:r>
    </w:p>
    <w:p>
      <w:pPr>
        <w:spacing w:line="360" w:lineRule="auto" w:before="60" w:after="60"/>
        <w:ind w:firstLine="480"/>
      </w:pPr>
      <w:r>
        <w:t xml:space="preserve">“6•29”车辆伤害一般伤亡事故调查组（以下简称“事故调</w:t>
      </w:r>
    </w:p>
    <w:p>
      <w:pPr>
        <w:spacing w:line="360" w:lineRule="auto" w:before="60" w:after="60"/>
        <w:ind w:firstLine="480"/>
      </w:pPr>
      <w:r>
        <w:t xml:space="preserve">查组”），并邀请蓬江区人民检察院第四检察部负责人、广</w:t>
      </w:r>
    </w:p>
    <w:p>
      <w:pPr>
        <w:spacing w:line="360" w:lineRule="auto" w:before="60" w:after="60"/>
        <w:ind w:firstLine="480"/>
      </w:pPr>
      <w:r>
        <w:t xml:space="preserve">东省特种设备检测研究院江门检测院技术人员参加了事故</w:t>
      </w:r>
    </w:p>
    <w:p>
      <w:pPr>
        <w:spacing w:line="360" w:lineRule="auto" w:before="60" w:after="60"/>
        <w:ind w:firstLine="480"/>
      </w:pPr>
      <w:r>
        <w:t xml:space="preserve">调查工作。</w:t>
      </w:r>
    </w:p>
    <w:p>
      <w:pPr>
        <w:spacing w:line="360" w:lineRule="auto" w:before="60" w:after="60"/>
        <w:ind w:firstLine="480"/>
      </w:pPr>
      <w:r>
        <w:t xml:space="preserve">事故调查组通过现场勘查、调查取证、车辆检测、深入</w:t>
      </w:r>
    </w:p>
    <w:p>
      <w:pPr>
        <w:spacing w:line="360" w:lineRule="auto" w:before="60" w:after="60"/>
        <w:ind w:firstLine="480"/>
      </w:pPr>
      <w:r>
        <w:t xml:space="preserve">分析，查明事故发生的经过、原因、人员伤亡情况及直接经</w:t>
      </w:r>
    </w:p>
    <w:p>
      <w:pPr>
        <w:spacing w:line="360" w:lineRule="auto" w:before="60" w:after="60"/>
        <w:ind w:firstLine="480"/>
      </w:pPr>
      <w:r>
        <w:t xml:space="preserve">济损失，认定事故性质和事故责任，提出对事故责任者的处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理建议，总结事故教训并提出防范和整改措施。现将有关情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一、事故发生经过</w:t>
      </w:r>
    </w:p>
    <w:p>
      <w:pPr>
        <w:spacing w:line="360" w:lineRule="auto" w:before="60" w:after="60"/>
        <w:ind w:firstLine="480"/>
      </w:pPr>
      <w:r>
        <w:t xml:space="preserve">2024 年 6 月 29 日 13 时 13 分许，位于江门市蓬江区宏</w:t>
      </w:r>
    </w:p>
    <w:p>
      <w:pPr>
        <w:spacing w:line="360" w:lineRule="auto" w:before="60" w:after="60"/>
        <w:ind w:firstLine="480"/>
      </w:pPr>
      <w:r>
        <w:t xml:space="preserve">兴路 86 号 F 幢厂房的盛安辉科技（江门）有限公司后门外</w:t>
      </w:r>
    </w:p>
    <w:p>
      <w:pPr>
        <w:spacing w:line="360" w:lineRule="auto" w:before="60" w:after="60"/>
        <w:ind w:firstLine="480"/>
      </w:pPr>
      <w:r>
        <w:t xml:space="preserve">公共通道，全某操作托盘堆垛车（图一、图二）在同事罗某</w:t>
      </w:r>
    </w:p>
    <w:p>
      <w:pPr>
        <w:spacing w:line="360" w:lineRule="auto" w:before="60" w:after="60"/>
        <w:ind w:firstLine="480"/>
      </w:pPr>
      <w:r>
        <w:t xml:space="preserve">孙的协助下，把原料氯化钙（图三）搬运至厂房后门外面（图</w:t>
      </w:r>
    </w:p>
    <w:p>
      <w:pPr>
        <w:spacing w:line="360" w:lineRule="auto" w:before="60" w:after="60"/>
        <w:ind w:firstLine="480"/>
      </w:pPr>
      <w:r>
        <w:t xml:space="preserve">四、图五）的货板上。13 时 19 分，当开始搬运第四袋原料</w:t>
      </w:r>
    </w:p>
    <w:p>
      <w:pPr>
        <w:spacing w:line="360" w:lineRule="auto" w:before="60" w:after="60"/>
        <w:ind w:firstLine="480"/>
      </w:pPr>
      <w:r>
        <w:t xml:space="preserve">时，全某操作托盘堆垛车驶至公共通道上的原料存放区，升</w:t>
      </w:r>
    </w:p>
    <w:p>
      <w:pPr>
        <w:spacing w:line="360" w:lineRule="auto" w:before="60" w:after="60"/>
        <w:ind w:firstLine="480"/>
      </w:pPr>
      <w:r>
        <w:t xml:space="preserve">高货叉对准计划搬运的原料上方，罗某孙利用铝梯爬高把原</w:t>
      </w:r>
    </w:p>
    <w:p>
      <w:pPr>
        <w:spacing w:line="360" w:lineRule="auto" w:before="60" w:after="60"/>
        <w:ind w:firstLine="480"/>
      </w:pPr>
      <w:r>
        <w:t xml:space="preserve">料袋的两个吊带挂在托盘堆垛车的货叉上，然后爬下铝梯。</w:t>
      </w:r>
    </w:p>
    <w:p>
      <w:pPr>
        <w:spacing w:line="360" w:lineRule="auto" w:before="60" w:after="60"/>
        <w:ind w:firstLine="480"/>
      </w:pPr>
      <w:r>
        <w:t xml:space="preserve">全某抬升货叉吊起原料后，未降至安全高度随即开始操作托</w:t>
      </w:r>
    </w:p>
    <w:p>
      <w:pPr>
        <w:spacing w:line="360" w:lineRule="auto" w:before="60" w:after="60"/>
        <w:ind w:firstLine="480"/>
      </w:pPr>
      <w:r>
        <w:t xml:space="preserve">盘堆垛车向厂房后门行驶。当时罗某孙在厂房后门外正打算</w:t>
      </w:r>
    </w:p>
    <w:p>
      <w:pPr>
        <w:spacing w:line="360" w:lineRule="auto" w:before="60" w:after="60"/>
        <w:ind w:firstLine="480"/>
      </w:pPr>
      <w:r>
        <w:t xml:space="preserve">移开行驶路线上的黑色塑料筐给托盘堆垛车让路。13 时 20</w:t>
      </w:r>
    </w:p>
    <w:p>
      <w:pPr>
        <w:spacing w:line="360" w:lineRule="auto" w:before="60" w:after="60"/>
        <w:ind w:firstLine="480"/>
      </w:pPr>
      <w:r>
        <w:t xml:space="preserve">分，全某操作托盘堆垛车吊运在货叉上的原料出现摇摆，摆</w:t>
      </w:r>
    </w:p>
    <w:p>
      <w:pPr>
        <w:spacing w:line="360" w:lineRule="auto" w:before="60" w:after="60"/>
        <w:ind w:firstLine="480"/>
      </w:pPr>
      <w:r>
        <w:t xml:space="preserve">动致使托盘堆垛车失稳向前进方向右前方侧翻，罗某孙被托</w:t>
      </w:r>
    </w:p>
    <w:p>
      <w:pPr>
        <w:spacing w:line="360" w:lineRule="auto" w:before="60" w:after="60"/>
        <w:ind w:firstLine="480"/>
      </w:pPr>
      <w:r>
        <w:t xml:space="preserve">盘堆垛车门架砸中后倒地。事发后，全某马上通知股东林某</w:t>
      </w:r>
    </w:p>
    <w:p>
      <w:pPr>
        <w:spacing w:line="360" w:lineRule="auto" w:before="60" w:after="60"/>
        <w:ind w:firstLine="480"/>
      </w:pPr>
      <w:r>
        <w:t xml:space="preserve">斌赶到事发点，发现罗某孙平躺在地，林某斌对罗某孙进行</w:t>
      </w:r>
    </w:p>
    <w:p>
      <w:pPr>
        <w:spacing w:line="360" w:lineRule="auto" w:before="60" w:after="60"/>
        <w:ind w:firstLine="480"/>
      </w:pPr>
      <w:r>
        <w:t xml:space="preserve">胸外压和人工呼吸，同时指挥在场员工拨打 120请求医疗救</w:t>
      </w:r>
    </w:p>
    <w:p>
      <w:pPr>
        <w:spacing w:line="360" w:lineRule="auto" w:before="60" w:after="60"/>
        <w:ind w:firstLine="480"/>
      </w:pPr>
      <w:r>
        <w:t xml:space="preserve">援、拨打 110 报警。13 时 33 分许，医疗人员到达现场进行</w:t>
      </w:r>
    </w:p>
    <w:p>
      <w:pPr>
        <w:spacing w:line="360" w:lineRule="auto" w:before="60" w:after="60"/>
        <w:ind w:firstLine="480"/>
      </w:pPr>
      <w:r>
        <w:t xml:space="preserve">抢救，随后当场宣布罗某孙抢救无效死亡。及后，第二人民</w:t>
      </w:r>
    </w:p>
    <w:p>
      <w:pPr>
        <w:spacing w:line="360" w:lineRule="auto" w:before="60" w:after="60"/>
        <w:ind w:firstLine="480"/>
      </w:pPr>
      <w:r>
        <w:t xml:space="preserve">医院判断罗某孙为创伤性休克死亡。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图一：涉事托盘堆垛车</w:t>
      </w:r>
    </w:p>
    <w:p>
      <w:pPr>
        <w:spacing w:line="360" w:lineRule="auto" w:before="60" w:after="60"/>
        <w:ind w:firstLine="480"/>
      </w:pPr>
      <w:r>
        <w:t xml:space="preserve">图二：涉事托盘堆垛车铭牌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图三：氯化钙原料外包装</w:t>
      </w:r>
    </w:p>
    <w:p>
      <w:pPr>
        <w:spacing w:line="360" w:lineRule="auto" w:before="60" w:after="60"/>
        <w:ind w:firstLine="480"/>
      </w:pPr>
      <w:r>
        <w:t xml:space="preserve">图四：事发地点照片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图五：事发地点监控图片</w:t>
      </w:r>
    </w:p>
    <w:p>
      <w:pPr>
        <w:spacing w:line="360" w:lineRule="auto" w:before="60" w:after="60"/>
        <w:ind w:firstLine="480"/>
      </w:pPr>
      <w:r>
        <w:t xml:space="preserve">二、事故现场处置及善后工作情况</w:t>
      </w:r>
    </w:p>
    <w:p>
      <w:pPr>
        <w:spacing w:line="360" w:lineRule="auto" w:before="60" w:after="60"/>
        <w:ind w:firstLine="480"/>
      </w:pPr>
      <w:r>
        <w:t xml:space="preserve">事故后，环市派出所民警对人员死亡情况进行调查，提</w:t>
      </w:r>
    </w:p>
    <w:p>
      <w:pPr>
        <w:spacing w:line="360" w:lineRule="auto" w:before="60" w:after="60"/>
        <w:ind w:firstLine="480"/>
      </w:pPr>
      <w:r>
        <w:t xml:space="preserve">取有关监控视频，并把全某、林某斌等人传召到环市派出所</w:t>
      </w:r>
    </w:p>
    <w:p>
      <w:pPr>
        <w:spacing w:line="360" w:lineRule="auto" w:before="60" w:after="60"/>
        <w:ind w:firstLine="480"/>
      </w:pPr>
      <w:r>
        <w:t xml:space="preserve">问话、了解事发情况，对死者的基本信息进行了解核实。</w:t>
      </w:r>
    </w:p>
    <w:p>
      <w:pPr>
        <w:spacing w:line="360" w:lineRule="auto" w:before="60" w:after="60"/>
        <w:ind w:firstLine="480"/>
      </w:pPr>
      <w:r>
        <w:t xml:space="preserve">区应急管理局对事故进行核实了解后，按规定层级上报</w:t>
      </w:r>
    </w:p>
    <w:p>
      <w:pPr>
        <w:spacing w:line="360" w:lineRule="auto" w:before="60" w:after="60"/>
        <w:ind w:firstLine="480"/>
      </w:pPr>
      <w:r>
        <w:t xml:space="preserve">有关情况。</w:t>
      </w:r>
    </w:p>
    <w:p>
      <w:pPr>
        <w:spacing w:line="360" w:lineRule="auto" w:before="60" w:after="60"/>
        <w:ind w:firstLine="480"/>
      </w:pPr>
      <w:r>
        <w:t xml:space="preserve">7 月 3 日，区市场监管局参与事故调查人员到盛安辉科</w:t>
      </w:r>
    </w:p>
    <w:p>
      <w:pPr>
        <w:spacing w:line="360" w:lineRule="auto" w:before="60" w:after="60"/>
        <w:ind w:firstLine="480"/>
      </w:pPr>
      <w:r>
        <w:t xml:space="preserve">技（江门）有限公司进行了现场勘查。</w:t>
      </w:r>
    </w:p>
    <w:p>
      <w:pPr>
        <w:spacing w:line="360" w:lineRule="auto" w:before="60" w:after="60"/>
        <w:ind w:firstLine="480"/>
      </w:pPr>
      <w:r>
        <w:t xml:space="preserve">7 月 4 日，罗某孙家属与盛安辉科技（江门）有限公司</w:t>
      </w:r>
    </w:p>
    <w:p>
      <w:pPr>
        <w:spacing w:line="360" w:lineRule="auto" w:before="60" w:after="60"/>
        <w:ind w:firstLine="480"/>
      </w:pPr>
      <w:r>
        <w:t xml:space="preserve">经过协商，就事故补偿事宜达成一致意见，双方签订《人民</w:t>
      </w:r>
    </w:p>
    <w:p>
      <w:pPr>
        <w:spacing w:line="360" w:lineRule="auto" w:before="60" w:after="60"/>
        <w:ind w:firstLine="480"/>
      </w:pPr>
      <w:r>
        <w:t xml:space="preserve">调解协议书》。盛安辉科技（江门）有限公司已落实支付补</w:t>
      </w:r>
    </w:p>
    <w:p>
      <w:pPr>
        <w:spacing w:line="360" w:lineRule="auto" w:before="60" w:after="60"/>
        <w:ind w:firstLine="480"/>
      </w:pPr>
      <w:r>
        <w:t xml:space="preserve">偿款项（含殡葬费）共计 130000 元，家属住宿费、餐费共</w:t>
      </w:r>
    </w:p>
    <w:p>
      <w:pPr>
        <w:spacing w:line="360" w:lineRule="auto" w:before="60" w:after="60"/>
        <w:ind w:firstLine="480"/>
      </w:pPr>
      <w:r>
        <w:t xml:space="preserve">计 15420 元，商讨赔偿事宜会议费用 2000 元。经人社部门</w:t>
      </w:r>
    </w:p>
    <w:p>
      <w:pPr>
        <w:spacing w:line="360" w:lineRule="auto" w:before="60" w:after="60"/>
        <w:ind w:firstLine="480"/>
      </w:pPr>
      <w:r>
        <w:t xml:space="preserve">核定，罗某孙的一次性工亡补助金、丧葬补助金共 1103146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元和每月支付其配偶抚养金有待社保审核批准支付。另外，</w:t>
      </w:r>
    </w:p>
    <w:p>
      <w:pPr>
        <w:spacing w:line="360" w:lineRule="auto" w:before="60" w:after="60"/>
        <w:ind w:firstLine="480"/>
      </w:pPr>
      <w:r>
        <w:t xml:space="preserve">盛安辉科技（江门）有限公司的股东林某斌及其他员工分别</w:t>
      </w:r>
    </w:p>
    <w:p>
      <w:pPr>
        <w:spacing w:line="360" w:lineRule="auto" w:before="60" w:after="60"/>
        <w:ind w:firstLine="480"/>
      </w:pPr>
      <w:r>
        <w:t xml:space="preserve">给予罗某孙家属帛金20010 元和 5569 元，并于 7 月23 日结</w:t>
      </w:r>
    </w:p>
    <w:p>
      <w:pPr>
        <w:spacing w:line="360" w:lineRule="auto" w:before="60" w:after="60"/>
        <w:ind w:firstLine="480"/>
      </w:pPr>
      <w:r>
        <w:t xml:space="preserve">清死者6 月份工资。</w:t>
      </w:r>
    </w:p>
    <w:p>
      <w:pPr>
        <w:spacing w:line="360" w:lineRule="auto" w:before="60" w:after="60"/>
        <w:ind w:firstLine="480"/>
      </w:pPr>
      <w:r>
        <w:t xml:space="preserve">7 月 8 日，广东省特种设备检测研究院江门检测院对涉</w:t>
      </w:r>
    </w:p>
    <w:p>
      <w:pPr>
        <w:spacing w:line="360" w:lineRule="auto" w:before="60" w:after="60"/>
        <w:ind w:firstLine="480"/>
      </w:pPr>
      <w:r>
        <w:t xml:space="preserve">事托盘堆垛车进行了检验，于 7 月 10 日出具《托盘堆垛车</w:t>
      </w:r>
    </w:p>
    <w:p>
      <w:pPr>
        <w:spacing w:line="360" w:lineRule="auto" w:before="60" w:after="60"/>
        <w:ind w:firstLine="480"/>
      </w:pPr>
      <w:r>
        <w:t xml:space="preserve">倾翻事故调查分析报告》，于 7 月 12 日出具《场（厂）内</w:t>
      </w:r>
    </w:p>
    <w:p>
      <w:pPr>
        <w:spacing w:line="360" w:lineRule="auto" w:before="60" w:after="60"/>
        <w:ind w:firstLine="480"/>
      </w:pPr>
      <w:r>
        <w:t xml:space="preserve">专用机动车辆定期（首次）检验报告》（报告编号：</w:t>
      </w:r>
    </w:p>
    <w:p>
      <w:pPr>
        <w:spacing w:line="360" w:lineRule="auto" w:before="60" w:after="60"/>
        <w:ind w:firstLine="480"/>
      </w:pPr>
      <w:r>
        <w:t xml:space="preserve">BNE-J02400022）。</w:t>
      </w:r>
    </w:p>
    <w:p>
      <w:pPr>
        <w:spacing w:line="360" w:lineRule="auto" w:before="60" w:after="60"/>
        <w:ind w:firstLine="480"/>
      </w:pPr>
      <w:r>
        <w:t xml:space="preserve">三、事故基本情况</w:t>
      </w:r>
    </w:p>
    <w:p>
      <w:pPr>
        <w:spacing w:line="360" w:lineRule="auto" w:before="60" w:after="60"/>
        <w:ind w:firstLine="480"/>
      </w:pPr>
      <w:r>
        <w:t xml:space="preserve">（一）事故时间：2024 年 6 月 29日 13 时20 分</w:t>
      </w:r>
    </w:p>
    <w:p>
      <w:pPr>
        <w:spacing w:line="360" w:lineRule="auto" w:before="60" w:after="60"/>
        <w:ind w:firstLine="480"/>
      </w:pPr>
      <w:r>
        <w:t xml:space="preserve">（二）事故地点：江门市蓬江区宏兴路 86 号 F 幢厂房</w:t>
      </w:r>
    </w:p>
    <w:p>
      <w:pPr>
        <w:spacing w:line="360" w:lineRule="auto" w:before="60" w:after="60"/>
        <w:ind w:firstLine="480"/>
      </w:pPr>
      <w:r>
        <w:t xml:space="preserve">的盛安辉科技（江门）有限公司后门外公共通道。</w:t>
      </w:r>
    </w:p>
    <w:p>
      <w:pPr>
        <w:spacing w:line="360" w:lineRule="auto" w:before="60" w:after="60"/>
        <w:ind w:firstLine="480"/>
      </w:pPr>
      <w:r>
        <w:t xml:space="preserve">（三）事故类别：车辆伤害</w:t>
      </w:r>
    </w:p>
    <w:p>
      <w:pPr>
        <w:spacing w:line="360" w:lineRule="auto" w:before="60" w:after="60"/>
        <w:ind w:firstLine="480"/>
      </w:pPr>
      <w:r>
        <w:t xml:space="preserve">（四）伤亡人数：1 人死亡</w:t>
      </w:r>
    </w:p>
    <w:p>
      <w:pPr>
        <w:spacing w:line="360" w:lineRule="auto" w:before="60" w:after="60"/>
        <w:ind w:firstLine="480"/>
      </w:pPr>
      <w:r>
        <w:t xml:space="preserve">（五）直接经济损失：127.6145 万元</w:t>
      </w:r>
    </w:p>
    <w:p>
      <w:pPr>
        <w:spacing w:line="360" w:lineRule="auto" w:before="60" w:after="60"/>
        <w:ind w:firstLine="480"/>
      </w:pPr>
      <w:r>
        <w:t xml:space="preserve">四、事故单位、有关人员、设备、场所概况</w:t>
      </w:r>
    </w:p>
    <w:p>
      <w:pPr>
        <w:spacing w:line="360" w:lineRule="auto" w:before="60" w:after="60"/>
        <w:ind w:firstLine="480"/>
      </w:pPr>
      <w:r>
        <w:t xml:space="preserve">（一）盛安辉科技（江门）有限公司：事故中托盘堆垛</w:t>
      </w:r>
    </w:p>
    <w:p>
      <w:pPr>
        <w:spacing w:line="360" w:lineRule="auto" w:before="60" w:after="60"/>
        <w:ind w:firstLine="480"/>
      </w:pPr>
      <w:r>
        <w:t xml:space="preserve">车的使用单位；有限责任公司(港澳台自然人独资)；营业执</w:t>
      </w:r>
    </w:p>
    <w:p>
      <w:pPr>
        <w:spacing w:line="360" w:lineRule="auto" w:before="60" w:after="60"/>
        <w:ind w:firstLine="480"/>
      </w:pPr>
      <w:r>
        <w:t xml:space="preserve">照号码 :91440700MA53YK2A3D；法定代表人:刘海波；住所:</w:t>
      </w:r>
    </w:p>
    <w:p>
      <w:pPr>
        <w:spacing w:line="360" w:lineRule="auto" w:before="60" w:after="60"/>
        <w:ind w:firstLine="480"/>
      </w:pPr>
      <w:r>
        <w:t xml:space="preserve">江门市蓬江区宏兴路 86 号 F 幢厂房；成立日期:2019 年 10</w:t>
      </w:r>
    </w:p>
    <w:p>
      <w:pPr>
        <w:spacing w:line="360" w:lineRule="auto" w:before="60" w:after="60"/>
        <w:ind w:firstLine="480"/>
      </w:pPr>
      <w:r>
        <w:t xml:space="preserve">月 29日；经营范围:一般项目：储能技术服务；塑料制品制</w:t>
      </w:r>
    </w:p>
    <w:p>
      <w:pPr>
        <w:spacing w:line="360" w:lineRule="auto" w:before="60" w:after="60"/>
        <w:ind w:firstLine="480"/>
      </w:pPr>
      <w:r>
        <w:t xml:space="preserve">造；塑料制品销售；五金产品制造；五金产品研发；五金产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品批发；家用电器制造；家用电器销售；家用电器研发；模</w:t>
      </w:r>
    </w:p>
    <w:p>
      <w:pPr>
        <w:spacing w:line="360" w:lineRule="auto" w:before="60" w:after="60"/>
        <w:ind w:firstLine="480"/>
      </w:pPr>
      <w:r>
        <w:t xml:space="preserve">具制造；模具销售；电池零配件生产；电池零配件销售；货</w:t>
      </w:r>
    </w:p>
    <w:p>
      <w:pPr>
        <w:spacing w:line="360" w:lineRule="auto" w:before="60" w:after="60"/>
        <w:ind w:firstLine="480"/>
      </w:pPr>
      <w:r>
        <w:t xml:space="preserve">物进出口；技术进出口；专用化学产品制造（不含危险化学</w:t>
      </w:r>
    </w:p>
    <w:p>
      <w:pPr>
        <w:spacing w:line="360" w:lineRule="auto" w:before="60" w:after="60"/>
        <w:ind w:firstLine="480"/>
      </w:pPr>
      <w:r>
        <w:t xml:space="preserve">品）；专用化学产品销售（不含危险化学品）；日用化学产</w:t>
      </w:r>
    </w:p>
    <w:p>
      <w:pPr>
        <w:spacing w:line="360" w:lineRule="auto" w:before="60" w:after="60"/>
        <w:ind w:firstLine="480"/>
      </w:pPr>
      <w:r>
        <w:t xml:space="preserve">品制造；日用化学产品销售。（除依法须经批准的项目外，</w:t>
      </w:r>
    </w:p>
    <w:p>
      <w:pPr>
        <w:spacing w:line="360" w:lineRule="auto" w:before="60" w:after="60"/>
        <w:ind w:firstLine="480"/>
      </w:pPr>
      <w:r>
        <w:t xml:space="preserve">凭营业执照依法自主开展经营活动）；登记机关:江门市市</w:t>
      </w:r>
    </w:p>
    <w:p>
      <w:pPr>
        <w:spacing w:line="360" w:lineRule="auto" w:before="60" w:after="60"/>
        <w:ind w:firstLine="480"/>
      </w:pPr>
      <w:r>
        <w:t xml:space="preserve">场监督管理局。</w:t>
      </w:r>
    </w:p>
    <w:p>
      <w:pPr>
        <w:spacing w:line="360" w:lineRule="auto" w:before="60" w:after="60"/>
        <w:ind w:firstLine="480"/>
      </w:pPr>
      <w:r>
        <w:t xml:space="preserve">（二）罗某孙：事故中死者。男。职务：搬运工。2024</w:t>
      </w:r>
    </w:p>
    <w:p>
      <w:pPr>
        <w:spacing w:line="360" w:lineRule="auto" w:before="60" w:after="60"/>
        <w:ind w:firstLine="480"/>
      </w:pPr>
      <w:r>
        <w:t xml:space="preserve">年 5 月份开始在盛安辉科技（江门）有限公司工作。</w:t>
      </w:r>
    </w:p>
    <w:p>
      <w:pPr>
        <w:spacing w:line="360" w:lineRule="auto" w:before="60" w:after="60"/>
        <w:ind w:firstLine="480"/>
      </w:pPr>
      <w:r>
        <w:t xml:space="preserve">（三）全某：事故中托盘堆垛车驾驶员。男。职务：生</w:t>
      </w:r>
    </w:p>
    <w:p>
      <w:pPr>
        <w:spacing w:line="360" w:lineRule="auto" w:before="60" w:after="60"/>
        <w:ind w:firstLine="480"/>
      </w:pPr>
      <w:r>
        <w:t xml:space="preserve">产车间领班，负责机器调试。2020 年 10 月开始在盛安辉科</w:t>
      </w:r>
    </w:p>
    <w:p>
      <w:pPr>
        <w:spacing w:line="360" w:lineRule="auto" w:before="60" w:after="60"/>
        <w:ind w:firstLine="480"/>
      </w:pPr>
      <w:r>
        <w:t xml:space="preserve">技（江门）有限公司工作。</w:t>
      </w:r>
    </w:p>
    <w:p>
      <w:pPr>
        <w:spacing w:line="360" w:lineRule="auto" w:before="60" w:after="60"/>
        <w:ind w:firstLine="480"/>
      </w:pPr>
      <w:r>
        <w:t xml:space="preserve">（四）事故车辆：1.产品名称：托盘堆垛车、产品型号：</w:t>
      </w:r>
    </w:p>
    <w:p>
      <w:pPr>
        <w:spacing w:line="360" w:lineRule="auto" w:before="60" w:after="60"/>
        <w:ind w:firstLine="480"/>
      </w:pPr>
      <w:r>
        <w:t xml:space="preserve">CDDC、自重：650kg、额定起重量 1500kg、车架号：S225383、</w:t>
      </w:r>
    </w:p>
    <w:p>
      <w:pPr>
        <w:spacing w:line="360" w:lineRule="auto" w:before="60" w:after="60"/>
        <w:ind w:firstLine="480"/>
      </w:pPr>
      <w:r>
        <w:t xml:space="preserve">最大起重高度：3500mm、电瓶电压：24V、载荷中心：500mm、</w:t>
      </w:r>
    </w:p>
    <w:p>
      <w:pPr>
        <w:spacing w:line="360" w:lineRule="auto" w:before="60" w:after="60"/>
        <w:ind w:firstLine="480"/>
      </w:pPr>
      <w:r>
        <w:t xml:space="preserve">防爆等级：——、产品编号：240327814、制造日期：20240402、</w:t>
      </w:r>
    </w:p>
    <w:p>
      <w:pPr>
        <w:spacing w:line="360" w:lineRule="auto" w:before="60" w:after="60"/>
        <w:ind w:firstLine="480"/>
      </w:pPr>
      <w:r>
        <w:t xml:space="preserve">设 备 代 码 ： 511034011202427814 、 许 可 证 编 号 ：</w:t>
      </w:r>
    </w:p>
    <w:p>
      <w:pPr>
        <w:spacing w:line="360" w:lineRule="auto" w:before="60" w:after="60"/>
        <w:ind w:firstLine="480"/>
      </w:pPr>
      <w:r>
        <w:t xml:space="preserve">TS2534011-2027、制造单位：安徽宇锋智能科技有限公司。</w:t>
      </w:r>
    </w:p>
    <w:p>
      <w:pPr>
        <w:spacing w:line="360" w:lineRule="auto" w:before="60" w:after="60"/>
        <w:ind w:firstLine="480"/>
      </w:pPr>
      <w:r>
        <w:t xml:space="preserve">2.根据《场(厂)内专用机动车辆安全技术规程》1.2 含义和</w:t>
      </w:r>
    </w:p>
    <w:p>
      <w:pPr>
        <w:spacing w:line="360" w:lineRule="auto" w:before="60" w:after="60"/>
        <w:ind w:firstLine="480"/>
      </w:pPr>
      <w:r>
        <w:t xml:space="preserve">范围：场(厂)内专用机动车辆(以下简称场车)，是指除道路</w:t>
      </w:r>
    </w:p>
    <w:p>
      <w:pPr>
        <w:spacing w:line="360" w:lineRule="auto" w:before="60" w:after="60"/>
        <w:ind w:firstLine="480"/>
      </w:pPr>
      <w:r>
        <w:t xml:space="preserve">交通、农用车辆以外仅在工厂厂区、旅游景区、游乐场所等</w:t>
      </w:r>
    </w:p>
    <w:p>
      <w:pPr>
        <w:spacing w:line="360" w:lineRule="auto" w:before="60" w:after="60"/>
        <w:ind w:firstLine="480"/>
      </w:pPr>
      <w:r>
        <w:t xml:space="preserve">特定区域使用的专用机动车辆，包括机动工业车辆和非公路</w:t>
      </w:r>
    </w:p>
    <w:p>
      <w:pPr>
        <w:spacing w:line="360" w:lineRule="auto" w:before="60" w:after="60"/>
        <w:ind w:firstLine="480"/>
      </w:pPr>
      <w:r>
        <w:t xml:space="preserve">用旅游观光车辆。1.2.2 机动工业车辆：本规程中机动工业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车辆指叉车。叉车,指可由司机直接操纵（含遥控),通过门</w:t>
      </w:r>
    </w:p>
    <w:p>
      <w:pPr>
        <w:spacing w:line="360" w:lineRule="auto" w:before="60" w:after="60"/>
        <w:ind w:firstLine="480"/>
      </w:pPr>
      <w:r>
        <w:t xml:space="preserve">架和货叉将载荷起升到一定高度进行作业的自行式车辆,包</w:t>
      </w:r>
    </w:p>
    <w:p>
      <w:pPr>
        <w:spacing w:line="360" w:lineRule="auto" w:before="60" w:after="60"/>
        <w:ind w:firstLine="480"/>
      </w:pPr>
      <w:r>
        <w:t xml:space="preserve">括平衡重式叉车、前移式叉车、侧面式叉车、插腿式叉车、</w:t>
      </w:r>
    </w:p>
    <w:p>
      <w:pPr>
        <w:spacing w:line="360" w:lineRule="auto" w:before="60" w:after="60"/>
        <w:ind w:firstLine="480"/>
      </w:pPr>
      <w:r>
        <w:t xml:space="preserve">托盘堆垛车和三向堆垛式叉车。因此，事故车辆托盘堆垛车</w:t>
      </w:r>
    </w:p>
    <w:p>
      <w:pPr>
        <w:spacing w:line="360" w:lineRule="auto" w:before="60" w:after="60"/>
        <w:ind w:firstLine="480"/>
      </w:pPr>
      <w:r>
        <w:t xml:space="preserve">属于叉车的一个类型，而事故现场另一车辆托盘搬运车则不</w:t>
      </w:r>
    </w:p>
    <w:p>
      <w:pPr>
        <w:spacing w:line="360" w:lineRule="auto" w:before="60" w:after="60"/>
        <w:ind w:firstLine="480"/>
      </w:pPr>
      <w:r>
        <w:t xml:space="preserve">属于叉车。3.根据《场（厂）内专用机动车辆定期（首次）</w:t>
      </w:r>
    </w:p>
    <w:p>
      <w:pPr>
        <w:spacing w:line="360" w:lineRule="auto" w:before="60" w:after="60"/>
        <w:ind w:firstLine="480"/>
      </w:pPr>
      <w:r>
        <w:t xml:space="preserve">检验报告》（报告编号：BNE-J02400022），事故车辆检验</w:t>
      </w:r>
    </w:p>
    <w:p>
      <w:pPr>
        <w:spacing w:line="360" w:lineRule="auto" w:before="60" w:after="60"/>
        <w:ind w:firstLine="480"/>
      </w:pPr>
      <w:r>
        <w:t xml:space="preserve">结论为不合格。具体为检验项目“C1技术资料审查”中“首</w:t>
      </w:r>
    </w:p>
    <w:p>
      <w:pPr>
        <w:spacing w:line="360" w:lineRule="auto" w:before="60" w:after="60"/>
        <w:ind w:firstLine="480"/>
      </w:pPr>
      <w:r>
        <w:t xml:space="preserve">次检验资料”不符合（检验报告备注：该场车随机文件的使</w:t>
      </w:r>
    </w:p>
    <w:p>
      <w:pPr>
        <w:spacing w:line="360" w:lineRule="auto" w:before="60" w:after="60"/>
        <w:ind w:firstLine="480"/>
      </w:pPr>
      <w:r>
        <w:t xml:space="preserve">用维护说明书中载荷曲线图缺起升高度为≤3500mm 工况时</w:t>
      </w:r>
    </w:p>
    <w:p>
      <w:pPr>
        <w:spacing w:line="360" w:lineRule="auto" w:before="60" w:after="60"/>
        <w:ind w:firstLine="480"/>
      </w:pPr>
      <w:r>
        <w:t xml:space="preserve">的载荷曲线。同时与铭牌上的载荷曲线图不一致。）。4.根</w:t>
      </w:r>
    </w:p>
    <w:p>
      <w:pPr>
        <w:spacing w:line="360" w:lineRule="auto" w:before="60" w:after="60"/>
        <w:ind w:firstLine="480"/>
      </w:pPr>
      <w:r>
        <w:t xml:space="preserve">据广东省特种设备检测研究院江门检测院出具的《托盘堆垛</w:t>
      </w:r>
    </w:p>
    <w:p>
      <w:pPr>
        <w:spacing w:line="360" w:lineRule="auto" w:before="60" w:after="60"/>
        <w:ind w:firstLine="480"/>
      </w:pPr>
      <w:r>
        <w:t xml:space="preserve">车倾翻事故调查分析报告》指出，倾翻前托盘堆垛车货叉实</w:t>
      </w:r>
    </w:p>
    <w:p>
      <w:pPr>
        <w:spacing w:line="360" w:lineRule="auto" w:before="60" w:after="60"/>
        <w:ind w:firstLine="480"/>
      </w:pPr>
      <w:r>
        <w:t xml:space="preserve">际抬升高度是3270mm，货叉悬吊原料的点距离门架约500mm。</w:t>
      </w:r>
    </w:p>
    <w:p>
      <w:pPr>
        <w:spacing w:line="360" w:lineRule="auto" w:before="60" w:after="60"/>
        <w:ind w:firstLine="480"/>
      </w:pPr>
      <w:r>
        <w:t xml:space="preserve">而托盘堆垛车产品说明和载荷曲线图显示，该工况下托盘堆</w:t>
      </w:r>
    </w:p>
    <w:p>
      <w:pPr>
        <w:spacing w:line="360" w:lineRule="auto" w:before="60" w:after="60"/>
        <w:ind w:firstLine="480"/>
      </w:pPr>
      <w:r>
        <w:t xml:space="preserve">垛车的额定载荷约为600kg。</w:t>
      </w:r>
    </w:p>
    <w:p>
      <w:pPr>
        <w:spacing w:line="360" w:lineRule="auto" w:before="60" w:after="60"/>
        <w:ind w:firstLine="480"/>
      </w:pPr>
      <w:r>
        <w:t xml:space="preserve">（五）事故场所情况：1.事故发生点位于江门市蓬江区</w:t>
      </w:r>
    </w:p>
    <w:p>
      <w:pPr>
        <w:spacing w:line="360" w:lineRule="auto" w:before="60" w:after="60"/>
        <w:ind w:firstLine="480"/>
      </w:pPr>
      <w:r>
        <w:t xml:space="preserve">宏兴路 86 号 F 幢厂房的盛安辉科技（江门）有限公司后门</w:t>
      </w:r>
    </w:p>
    <w:p>
      <w:pPr>
        <w:spacing w:line="360" w:lineRule="auto" w:before="60" w:after="60"/>
        <w:ind w:firstLine="480"/>
      </w:pPr>
      <w:r>
        <w:t xml:space="preserve">外公共通道。事故发生点周边有一个摄像头，该摄像头由厂</w:t>
      </w:r>
    </w:p>
    <w:p>
      <w:pPr>
        <w:spacing w:line="360" w:lineRule="auto" w:before="60" w:after="60"/>
        <w:ind w:firstLine="480"/>
      </w:pPr>
      <w:r>
        <w:t xml:space="preserve">房出租方设置，能拍摄到罗某孙被涉事托盘堆垛车砸中的地</w:t>
      </w:r>
    </w:p>
    <w:p>
      <w:pPr>
        <w:spacing w:line="360" w:lineRule="auto" w:before="60" w:after="60"/>
        <w:ind w:firstLine="480"/>
      </w:pPr>
      <w:r>
        <w:t xml:space="preserve">点和经过情况。2.根据事发地点厂房规划图，事故发生地点</w:t>
      </w:r>
    </w:p>
    <w:p>
      <w:pPr>
        <w:spacing w:line="360" w:lineRule="auto" w:before="60" w:after="60"/>
        <w:ind w:firstLine="480"/>
      </w:pPr>
      <w:r>
        <w:t xml:space="preserve">原规划为江门市蓬江区宏兴路 86 号 F 幢厂房外公共绿化区</w:t>
      </w:r>
    </w:p>
    <w:p>
      <w:pPr>
        <w:spacing w:line="360" w:lineRule="auto" w:before="60" w:after="60"/>
        <w:ind w:firstLine="480"/>
      </w:pPr>
      <w:r>
        <w:t xml:space="preserve">域，但实际已硬底化且成为连通各厂房之间的公共通道。3.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根据《特种设备目录》，代码 5000：场（厂）内专用机动车</w:t>
      </w:r>
    </w:p>
    <w:p>
      <w:pPr>
        <w:spacing w:line="360" w:lineRule="auto" w:before="60" w:after="60"/>
        <w:ind w:firstLine="480"/>
      </w:pPr>
      <w:r>
        <w:t xml:space="preserve">辆是指除道路交通、农用车辆以外仅在工厂厂区、旅游景区、</w:t>
      </w:r>
    </w:p>
    <w:p>
      <w:pPr>
        <w:spacing w:line="360" w:lineRule="auto" w:before="60" w:after="60"/>
        <w:ind w:firstLine="480"/>
      </w:pPr>
      <w:r>
        <w:t xml:space="preserve">游乐场所等特定区域使用的专用机动车辆。《场(厂)内专用</w:t>
      </w:r>
    </w:p>
    <w:p>
      <w:pPr>
        <w:spacing w:line="360" w:lineRule="auto" w:before="60" w:after="60"/>
        <w:ind w:firstLine="480"/>
      </w:pPr>
      <w:r>
        <w:t xml:space="preserve">机动车辆安全技术规程》1.2.1 工厂厂区：是指有明确管理</w:t>
      </w:r>
    </w:p>
    <w:p>
      <w:pPr>
        <w:spacing w:line="360" w:lineRule="auto" w:before="60" w:after="60"/>
        <w:ind w:firstLine="480"/>
      </w:pPr>
      <w:r>
        <w:t xml:space="preserve">边界，从事加工、组装等的制造厂厂区，港口（码头），铁</w:t>
      </w:r>
    </w:p>
    <w:p>
      <w:pPr>
        <w:spacing w:line="360" w:lineRule="auto" w:before="60" w:after="60"/>
        <w:ind w:firstLine="480"/>
      </w:pPr>
      <w:r>
        <w:t xml:space="preserve">路货场和物流园区。由于事故发生点属于盛安辉科技（江门）</w:t>
      </w:r>
    </w:p>
    <w:p>
      <w:pPr>
        <w:spacing w:line="360" w:lineRule="auto" w:before="60" w:after="60"/>
        <w:ind w:firstLine="480"/>
      </w:pPr>
      <w:r>
        <w:t xml:space="preserve">有限公司厂房外部公共通道，不属于其经营场所管理范围，</w:t>
      </w:r>
    </w:p>
    <w:p>
      <w:pPr>
        <w:spacing w:line="360" w:lineRule="auto" w:before="60" w:after="60"/>
        <w:ind w:firstLine="480"/>
      </w:pPr>
      <w:r>
        <w:t xml:space="preserve">因此，事故发生点不属于《场(厂)内专用机动车辆安全技术</w:t>
      </w:r>
    </w:p>
    <w:p>
      <w:pPr>
        <w:spacing w:line="360" w:lineRule="auto" w:before="60" w:after="60"/>
        <w:ind w:firstLine="480"/>
      </w:pPr>
      <w:r>
        <w:t xml:space="preserve">规程》规定的工厂厂区，事故车辆不属于纳入《特种设备目</w:t>
      </w:r>
    </w:p>
    <w:p>
      <w:pPr>
        <w:spacing w:line="360" w:lineRule="auto" w:before="60" w:after="60"/>
        <w:ind w:firstLine="480"/>
      </w:pPr>
      <w:r>
        <w:t xml:space="preserve">录》的场（厂）内专用机动车辆。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根据《托盘堆垛车倾翻事故调查分析报告》及其他证据</w:t>
      </w:r>
    </w:p>
    <w:p>
      <w:pPr>
        <w:spacing w:line="360" w:lineRule="auto" w:before="60" w:after="60"/>
        <w:ind w:firstLine="480"/>
      </w:pPr>
      <w:r>
        <w:t xml:space="preserve">反映，全某的安全意识淡薄，未经特种设备作业人员培训考</w:t>
      </w:r>
    </w:p>
    <w:p>
      <w:pPr>
        <w:spacing w:line="360" w:lineRule="auto" w:before="60" w:after="60"/>
        <w:ind w:firstLine="480"/>
      </w:pPr>
      <w:r>
        <w:t xml:space="preserve">核，未严格按照事故车辆装卸货物注意事项和载荷要求，违</w:t>
      </w:r>
    </w:p>
    <w:p>
      <w:pPr>
        <w:spacing w:line="360" w:lineRule="auto" w:before="60" w:after="60"/>
        <w:ind w:firstLine="480"/>
      </w:pPr>
      <w:r>
        <w:t xml:space="preserve">反事故车辆操作规程，事故中操控托盘堆垛车的货叉悬吊一</w:t>
      </w:r>
    </w:p>
    <w:p>
      <w:pPr>
        <w:spacing w:line="360" w:lineRule="auto" w:before="60" w:after="60"/>
        <w:ind w:firstLine="480"/>
      </w:pPr>
      <w:r>
        <w:t xml:space="preserve">包 1003.2Kg氯化钙原料（吊点距离门架约500mm，货叉起升</w:t>
      </w:r>
    </w:p>
    <w:p>
      <w:pPr>
        <w:spacing w:line="360" w:lineRule="auto" w:before="60" w:after="60"/>
        <w:ind w:firstLine="480"/>
      </w:pPr>
      <w:r>
        <w:t xml:space="preserve">至 3270mm 高度）超载行驶，从而出现“头重脚轻”的情况，</w:t>
      </w:r>
    </w:p>
    <w:p>
      <w:pPr>
        <w:spacing w:line="360" w:lineRule="auto" w:before="60" w:after="60"/>
        <w:ind w:firstLine="480"/>
      </w:pPr>
      <w:r>
        <w:t xml:space="preserve">行驶过程中由于原料产生摆动，托盘堆垛车整体失稳，最终</w:t>
      </w:r>
    </w:p>
    <w:p>
      <w:pPr>
        <w:spacing w:line="360" w:lineRule="auto" w:before="60" w:after="60"/>
        <w:ind w:firstLine="480"/>
      </w:pPr>
      <w:r>
        <w:t xml:space="preserve">导致托盘堆垛车倾翻并砸中罗某孙。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盛安辉科技（江门）有限公司未严格履行安全生产主体</w:t>
      </w:r>
    </w:p>
    <w:p>
      <w:pPr>
        <w:spacing w:line="360" w:lineRule="auto" w:before="60" w:after="60"/>
        <w:ind w:firstLine="480"/>
      </w:pPr>
      <w:r>
        <w:t xml:space="preserve">责任，在安全生产管理中误认为托盘堆垛车不属于叉车，驾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驶员不需经特种设备作业人员培训考核，未能落实罗某孙掌</w:t>
      </w:r>
    </w:p>
    <w:p>
      <w:pPr>
        <w:spacing w:line="360" w:lineRule="auto" w:before="60" w:after="60"/>
        <w:ind w:firstLine="480"/>
      </w:pPr>
      <w:r>
        <w:t xml:space="preserve">握托盘堆垛车安全作业技能、遵守事故车辆操作规程进行作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六、事故性质</w:t>
      </w:r>
    </w:p>
    <w:p>
      <w:pPr>
        <w:spacing w:line="360" w:lineRule="auto" w:before="60" w:after="60"/>
        <w:ind w:firstLine="480"/>
      </w:pPr>
      <w:r>
        <w:t xml:space="preserve">经事故调查组调查，根据事故基本情况、车辆状况及使</w:t>
      </w:r>
    </w:p>
    <w:p>
      <w:pPr>
        <w:spacing w:line="360" w:lineRule="auto" w:before="60" w:after="60"/>
        <w:ind w:firstLine="480"/>
      </w:pPr>
      <w:r>
        <w:t xml:space="preserve">用场所性质、事故原因分析，认定蓬江区环市街道“6•29”</w:t>
      </w:r>
    </w:p>
    <w:p>
      <w:pPr>
        <w:spacing w:line="360" w:lineRule="auto" w:before="60" w:after="60"/>
        <w:ind w:firstLine="480"/>
      </w:pPr>
      <w:r>
        <w:t xml:space="preserve">车辆伤害一般伤亡事故是一起一般生产安全责任事故。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七、事故责任分析及处理意见</w:t>
      </w:r>
    </w:p>
    <w:p>
      <w:pPr>
        <w:spacing w:line="360" w:lineRule="auto" w:before="60" w:after="60"/>
        <w:ind w:firstLine="480"/>
      </w:pPr>
      <w:r>
        <w:t xml:space="preserve">为吸取事故教训，教育、惩诫有关责任单位和人员，根</w:t>
      </w:r>
    </w:p>
    <w:p>
      <w:pPr>
        <w:spacing w:line="360" w:lineRule="auto" w:before="60" w:after="60"/>
        <w:ind w:firstLine="480"/>
      </w:pPr>
      <w:r>
        <w:t xml:space="preserve">据《中华人民共和国安全生产法》、《生产安全事故报告和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调查处理条例》等法律法规和规章制度的相关规定，事故调</w:t>
      </w:r>
    </w:p>
    <w:p>
      <w:pPr>
        <w:spacing w:line="360" w:lineRule="auto" w:before="60" w:after="60"/>
        <w:ind w:firstLine="480"/>
      </w:pPr>
      <w:r>
        <w:t xml:space="preserve">查组对蓬江区环市街道“6•29”车辆伤害一般伤亡事故的责</w:t>
      </w:r>
    </w:p>
    <w:p>
      <w:pPr>
        <w:spacing w:line="360" w:lineRule="auto" w:before="60" w:after="60"/>
        <w:ind w:firstLine="480"/>
      </w:pPr>
      <w:r>
        <w:t xml:space="preserve">任认定及对有关责任单位和人员的处理建议如下：</w:t>
      </w:r>
    </w:p>
    <w:p>
      <w:pPr>
        <w:spacing w:line="360" w:lineRule="auto" w:before="60" w:after="60"/>
        <w:ind w:firstLine="480"/>
      </w:pPr>
      <w:r>
        <w:t xml:space="preserve">（一）盛安辉科技（江门）有限公司</w:t>
      </w:r>
    </w:p>
    <w:p>
      <w:pPr>
        <w:spacing w:line="360" w:lineRule="auto" w:before="60" w:after="60"/>
        <w:ind w:firstLine="480"/>
      </w:pPr>
      <w:r>
        <w:t xml:space="preserve">盛安辉科技（江门）有限公司作为事故车辆托盘堆垛车</w:t>
      </w:r>
    </w:p>
    <w:p>
      <w:pPr>
        <w:spacing w:line="360" w:lineRule="auto" w:before="60" w:after="60"/>
        <w:ind w:firstLine="480"/>
      </w:pPr>
      <w:r>
        <w:t xml:space="preserve">的使用单位，未严格履行安全生产主体责任，对本次事故的</w:t>
      </w:r>
    </w:p>
    <w:p>
      <w:pPr>
        <w:spacing w:line="360" w:lineRule="auto" w:before="60" w:after="60"/>
        <w:ind w:firstLine="480"/>
      </w:pPr>
      <w:r>
        <w:t xml:space="preserve">发生负有主体责任，依据《中华人民共和国安全生产法》第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一百一十四条第（一）项的规定，建议江门市蓬江区应急管</w:t>
      </w:r>
    </w:p>
    <w:p>
      <w:pPr>
        <w:spacing w:line="360" w:lineRule="auto" w:before="60" w:after="60"/>
        <w:ind w:firstLine="480"/>
      </w:pPr>
      <w:r>
        <w:t xml:space="preserve">理局依法给予盛安辉科技（江门）有限公司行政处罚。</w:t>
      </w:r>
    </w:p>
    <w:p>
      <w:pPr>
        <w:spacing w:line="360" w:lineRule="auto" w:before="60" w:after="60"/>
        <w:ind w:firstLine="480"/>
      </w:pPr>
      <w:r>
        <w:t xml:space="preserve">（二）盛安辉科技（江门）有限公司主要负责人</w:t>
      </w:r>
    </w:p>
    <w:p>
      <w:pPr>
        <w:spacing w:line="360" w:lineRule="auto" w:before="60" w:after="60"/>
        <w:ind w:firstLine="480"/>
      </w:pPr>
      <w:r>
        <w:t xml:space="preserve">盛安辉科技（江门）有限公司是此次事故的责任单位，</w:t>
      </w:r>
    </w:p>
    <w:p>
      <w:pPr>
        <w:spacing w:line="360" w:lineRule="auto" w:before="60" w:after="60"/>
        <w:ind w:firstLine="480"/>
      </w:pPr>
      <w:r>
        <w:t xml:space="preserve">其主要负责人未严格履行安全生产管理职责，未及时发现并</w:t>
      </w:r>
    </w:p>
    <w:p>
      <w:pPr>
        <w:spacing w:line="360" w:lineRule="auto" w:before="60" w:after="60"/>
        <w:ind w:firstLine="480"/>
      </w:pPr>
      <w:r>
        <w:t xml:space="preserve">消除全某违规操控托盘堆垛车抬升货物超载行车的生产安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全事故隐患，对本次事故的发生负有领导责任，涉嫌违反《中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华人民共和国安全生产法》第二十一条第（五）项的规定，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依据《中华人民共和国安全生产法》第九十四条第一款、第</w:t>
      </w:r>
    </w:p>
    <w:p>
      <w:pPr>
        <w:spacing w:line="360" w:lineRule="auto" w:before="60" w:after="60"/>
        <w:ind w:firstLine="480"/>
      </w:pPr>
      <w:r>
        <w:t xml:space="preserve">九十五条第（一）项的规定，建议江门市蓬江区应急管理局</w:t>
      </w:r>
    </w:p>
    <w:p>
      <w:pPr>
        <w:spacing w:line="360" w:lineRule="auto" w:before="60" w:after="60"/>
        <w:ind w:firstLine="480"/>
      </w:pPr>
      <w:r>
        <w:t xml:space="preserve">依法给予盛安辉科技（江门）有限公司主要负责人行政处罚。</w:t>
      </w:r>
    </w:p>
    <w:p>
      <w:pPr>
        <w:spacing w:line="360" w:lineRule="auto" w:before="60" w:after="60"/>
        <w:ind w:firstLine="480"/>
      </w:pPr>
      <w:r>
        <w:t xml:space="preserve">（三）全某</w:t>
      </w:r>
    </w:p>
    <w:p>
      <w:pPr>
        <w:spacing w:line="360" w:lineRule="auto" w:before="60" w:after="60"/>
        <w:ind w:firstLine="480"/>
      </w:pPr>
      <w:r>
        <w:t xml:space="preserve">全某的安全意识淡薄，未经特种设备作业人员培训考核，</w:t>
      </w:r>
    </w:p>
    <w:p>
      <w:pPr>
        <w:spacing w:line="360" w:lineRule="auto" w:before="60" w:after="60"/>
        <w:ind w:firstLine="480"/>
      </w:pPr>
      <w:r>
        <w:t xml:space="preserve">未严格按照事故车辆装卸货物注意事项和载荷要求，违反事</w:t>
      </w:r>
    </w:p>
    <w:p>
      <w:pPr>
        <w:spacing w:line="360" w:lineRule="auto" w:before="60" w:after="60"/>
        <w:ind w:firstLine="480"/>
      </w:pPr>
      <w:r>
        <w:t xml:space="preserve">故车辆操作规程，事故中操控托盘堆垛车抬升原料超载行车</w:t>
      </w:r>
    </w:p>
    <w:p>
      <w:pPr>
        <w:spacing w:line="360" w:lineRule="auto" w:before="60" w:after="60"/>
        <w:ind w:firstLine="480"/>
      </w:pPr>
      <w:r>
        <w:t xml:space="preserve">作业，导致事故发生，对本次事故的发生负有直接责任。其</w:t>
      </w:r>
    </w:p>
    <w:p>
      <w:pPr>
        <w:spacing w:line="360" w:lineRule="auto" w:before="60" w:after="60"/>
        <w:ind w:firstLine="480"/>
      </w:pPr>
      <w:r>
        <w:t xml:space="preserve">行为涉嫌违反《中华人民共和国安全生产法》第五十七条的</w:t>
      </w:r>
    </w:p>
    <w:p>
      <w:pPr>
        <w:spacing w:line="360" w:lineRule="auto" w:before="60" w:after="60"/>
        <w:ind w:firstLine="480"/>
      </w:pPr>
      <w:r>
        <w:t xml:space="preserve">规定，依据《中华人民共和国安全生产法》第一百零七条的</w:t>
      </w:r>
    </w:p>
    <w:p>
      <w:pPr>
        <w:spacing w:line="360" w:lineRule="auto" w:before="60" w:after="60"/>
        <w:ind w:firstLine="480"/>
      </w:pPr>
      <w:r>
        <w:t xml:space="preserve">规定，建议由盛安辉科技（江门）有限公司对其给予批评教</w:t>
      </w:r>
    </w:p>
    <w:p>
      <w:pPr>
        <w:spacing w:line="360" w:lineRule="auto" w:before="60" w:after="60"/>
        <w:ind w:firstLine="480"/>
      </w:pPr>
      <w:r>
        <w:t xml:space="preserve">育和处分；另依法追究相关责任。</w:t>
      </w:r>
    </w:p>
    <w:p>
      <w:pPr>
        <w:spacing w:line="360" w:lineRule="auto" w:before="60" w:after="60"/>
        <w:ind w:firstLine="480"/>
      </w:pPr>
      <w:r>
        <w:t xml:space="preserve">八、防范和整改措施建议</w:t>
      </w:r>
    </w:p>
    <w:p>
      <w:pPr>
        <w:spacing w:line="360" w:lineRule="auto" w:before="60" w:after="60"/>
        <w:ind w:firstLine="480"/>
      </w:pPr>
      <w:r>
        <w:t xml:space="preserve">为落实“四不放过”原则，深刻汲取事故教训，切实做</w:t>
      </w:r>
    </w:p>
    <w:p>
      <w:pPr>
        <w:spacing w:line="360" w:lineRule="auto" w:before="60" w:after="60"/>
        <w:ind w:firstLine="480"/>
      </w:pPr>
      <w:r>
        <w:t xml:space="preserve">好今后的安全生产工作，有效防范类似事故再次发生，事故</w:t>
      </w:r>
    </w:p>
    <w:p>
      <w:pPr>
        <w:spacing w:line="360" w:lineRule="auto" w:before="60" w:after="60"/>
        <w:ind w:firstLine="480"/>
      </w:pPr>
      <w:r>
        <w:t xml:space="preserve">调查组提出如下整改措施和建议：</w:t>
      </w:r>
    </w:p>
    <w:p>
      <w:pPr>
        <w:spacing w:line="360" w:lineRule="auto" w:before="60" w:after="60"/>
        <w:ind w:firstLine="480"/>
      </w:pPr>
      <w:r>
        <w:t xml:space="preserve">（一）盛安辉科技（江门）有限公司要深刻吸取本次事</w:t>
      </w:r>
    </w:p>
    <w:p>
      <w:pPr>
        <w:spacing w:line="360" w:lineRule="auto" w:before="60" w:after="60"/>
        <w:ind w:firstLine="480"/>
      </w:pPr>
      <w:r>
        <w:t xml:space="preserve">故教训，严格落实安全生产主体责任，按照安全生产、特种</w:t>
      </w:r>
    </w:p>
    <w:p>
      <w:pPr>
        <w:spacing w:line="360" w:lineRule="auto" w:before="60" w:after="60"/>
        <w:ind w:firstLine="480"/>
      </w:pPr>
      <w:r>
        <w:t xml:space="preserve">设备法律法规和规范标准的规定，健全从业人员岗位安全操</w:t>
      </w:r>
    </w:p>
    <w:p>
      <w:pPr>
        <w:spacing w:line="360" w:lineRule="auto" w:before="60" w:after="60"/>
        <w:ind w:firstLine="480"/>
      </w:pPr>
      <w:r>
        <w:t xml:space="preserve">作规程，强化作业现场安全管理；严格按规定对从业人员开</w:t>
      </w:r>
    </w:p>
    <w:p>
      <w:pPr>
        <w:spacing w:line="360" w:lineRule="auto" w:before="60" w:after="60"/>
        <w:ind w:firstLine="480"/>
      </w:pPr>
      <w:r>
        <w:t xml:space="preserve">展安全生产教育、培训和考核，督促从业人员持证上岗并严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格遵守操作规程和安全规章制度，及时排查治理违规违章作</w:t>
      </w:r>
    </w:p>
    <w:p>
      <w:pPr>
        <w:spacing w:line="360" w:lineRule="auto" w:before="60" w:after="60"/>
        <w:ind w:firstLine="480"/>
      </w:pPr>
      <w:r>
        <w:t xml:space="preserve">业行为，杜绝类似事故的发生。</w:t>
      </w:r>
    </w:p>
    <w:p>
      <w:pPr>
        <w:spacing w:line="360" w:lineRule="auto" w:before="60" w:after="60"/>
        <w:ind w:firstLine="480"/>
      </w:pPr>
      <w:r>
        <w:t xml:space="preserve">（二）各镇（街）及负有安全监管职责的部门应深入学</w:t>
      </w:r>
    </w:p>
    <w:p>
      <w:pPr>
        <w:spacing w:line="360" w:lineRule="auto" w:before="60" w:after="60"/>
        <w:ind w:firstLine="480"/>
      </w:pPr>
      <w:r>
        <w:t xml:space="preserve">习习近平总书记关于安全生产重要论述和指示精神，深刻吸</w:t>
      </w:r>
    </w:p>
    <w:p>
      <w:pPr>
        <w:spacing w:line="360" w:lineRule="auto" w:before="60" w:after="60"/>
        <w:ind w:firstLine="480"/>
      </w:pPr>
      <w:r>
        <w:t xml:space="preserve">取本次事故教训，进一步强化安全生产红线意识和底线思维，</w:t>
      </w:r>
    </w:p>
    <w:p>
      <w:pPr>
        <w:spacing w:line="360" w:lineRule="auto" w:before="60" w:after="60"/>
        <w:ind w:firstLine="480"/>
      </w:pPr>
      <w:r>
        <w:t xml:space="preserve">以时时放心不下的责任感认真履行属地和行业安全监管职</w:t>
      </w:r>
    </w:p>
    <w:p>
      <w:pPr>
        <w:spacing w:line="360" w:lineRule="auto" w:before="60" w:after="60"/>
        <w:ind w:firstLine="480"/>
      </w:pPr>
      <w:r>
        <w:t xml:space="preserve">责。加大监督检查力度，重点对安全主体责任落实情况、作</w:t>
      </w:r>
    </w:p>
    <w:p>
      <w:pPr>
        <w:spacing w:line="360" w:lineRule="auto" w:before="60" w:after="60"/>
        <w:ind w:firstLine="480"/>
      </w:pPr>
      <w:r>
        <w:t xml:space="preserve">业现场的安全防护措施落实情况和从业人员持证上岗、遵守</w:t>
      </w:r>
    </w:p>
    <w:p>
      <w:pPr>
        <w:spacing w:line="360" w:lineRule="auto" w:before="60" w:after="60"/>
        <w:ind w:firstLine="480"/>
      </w:pPr>
      <w:r>
        <w:t xml:space="preserve">操作规程等情况进行检查，发现安全隐患应立即采取有效措</w:t>
      </w:r>
    </w:p>
    <w:p>
      <w:pPr>
        <w:spacing w:line="360" w:lineRule="auto" w:before="60" w:after="60"/>
        <w:ind w:firstLine="480"/>
      </w:pPr>
      <w:r>
        <w:t xml:space="preserve">施消除，防止类似事故发生。属地镇街和市场监管所要强化</w:t>
      </w:r>
    </w:p>
    <w:p>
      <w:pPr>
        <w:spacing w:line="360" w:lineRule="auto" w:before="60" w:after="60"/>
        <w:ind w:firstLine="480"/>
      </w:pPr>
      <w:r>
        <w:t xml:space="preserve">安全生产“一盘棋”意识，形成工作合力。各镇（街）要充</w:t>
      </w:r>
    </w:p>
    <w:p>
      <w:pPr>
        <w:spacing w:line="360" w:lineRule="auto" w:before="60" w:after="60"/>
        <w:ind w:firstLine="480"/>
      </w:pPr>
      <w:r>
        <w:t xml:space="preserve">分发挥应急办安全监管员、村（居）网格员等的“哨兵”作</w:t>
      </w:r>
    </w:p>
    <w:p>
      <w:pPr>
        <w:spacing w:line="360" w:lineRule="auto" w:before="60" w:after="60"/>
        <w:ind w:firstLine="480"/>
      </w:pPr>
      <w:r>
        <w:t xml:space="preserve">用，将辖区内发现的未悬挂车牌叉车信息及时通报属地市场</w:t>
      </w:r>
    </w:p>
    <w:p>
      <w:pPr>
        <w:spacing w:line="360" w:lineRule="auto" w:before="60" w:after="60"/>
        <w:ind w:firstLine="480"/>
      </w:pPr>
      <w:r>
        <w:t xml:space="preserve">监管所，由市场监管所进行隐患跟踪核查并落实闭环管理。</w:t>
      </w:r>
    </w:p>
    <w:p>
      <w:pPr>
        <w:spacing w:line="360" w:lineRule="auto" w:before="60" w:after="60"/>
        <w:ind w:firstLine="480"/>
      </w:pPr>
      <w:r>
        <w:t xml:space="preserve">（三）区市场监管局要加强对叉车租售、使用环节的各</w:t>
      </w:r>
    </w:p>
    <w:p>
      <w:pPr>
        <w:spacing w:line="360" w:lineRule="auto" w:before="60" w:after="60"/>
        <w:ind w:firstLine="480"/>
      </w:pPr>
      <w:r>
        <w:t xml:space="preserve">类生产经营主体的叉车使用安全宣贯，做好叉车销售单位的</w:t>
      </w:r>
    </w:p>
    <w:p>
      <w:pPr>
        <w:spacing w:line="360" w:lineRule="auto" w:before="60" w:after="60"/>
        <w:ind w:firstLine="480"/>
      </w:pPr>
      <w:r>
        <w:t xml:space="preserve">销售台账排查工作，倒查是否存在未登记叉车情况，追踪辖</w:t>
      </w:r>
    </w:p>
    <w:p>
      <w:pPr>
        <w:spacing w:line="360" w:lineRule="auto" w:before="60" w:after="60"/>
        <w:ind w:firstLine="480"/>
      </w:pPr>
      <w:r>
        <w:t xml:space="preserve">区内叉车使用单位，落实闭环管理。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参加事故调查的单位人员</w:t>
      </w:r>
    </w:p>
    <w:p>
      <w:pPr>
        <w:spacing w:line="360" w:lineRule="auto" w:before="60" w:after="60"/>
        <w:ind w:firstLine="480"/>
      </w:pPr>
      <w:r>
        <w:t xml:space="preserve">单位 签名</w:t>
      </w:r>
    </w:p>
    <w:p>
      <w:pPr>
        <w:spacing w:line="360" w:lineRule="auto" w:before="60" w:after="60"/>
        <w:ind w:firstLine="480"/>
      </w:pPr>
      <w:r>
        <w:t xml:space="preserve">区市场监管局</w:t>
      </w:r>
    </w:p>
    <w:p>
      <w:pPr>
        <w:spacing w:line="360" w:lineRule="auto" w:before="60" w:after="60"/>
        <w:ind w:firstLine="480"/>
      </w:pPr>
      <w:r>
        <w:t xml:space="preserve">区应急管理局</w:t>
      </w:r>
    </w:p>
    <w:p>
      <w:pPr>
        <w:spacing w:line="360" w:lineRule="auto" w:before="60" w:after="60"/>
        <w:ind w:firstLine="480"/>
      </w:pPr>
      <w:r>
        <w:t xml:space="preserve">区总工会</w:t>
      </w:r>
    </w:p>
    <w:p>
      <w:pPr>
        <w:spacing w:line="360" w:lineRule="auto" w:before="60" w:after="60"/>
        <w:ind w:firstLine="480"/>
      </w:pPr>
      <w:r>
        <w:t xml:space="preserve">环市街道办、环市</w:t>
      </w:r>
    </w:p>
    <w:p>
      <w:pPr>
        <w:spacing w:line="360" w:lineRule="auto" w:before="60" w:after="60"/>
        <w:ind w:firstLine="480"/>
      </w:pPr>
      <w:r>
        <w:t xml:space="preserve">街道应急办</w:t>
      </w:r>
    </w:p>
    <w:p>
      <w:pPr>
        <w:spacing w:line="360" w:lineRule="auto" w:before="60" w:after="60"/>
        <w:ind w:firstLine="480"/>
      </w:pPr>
      <w:r>
        <w:t xml:space="preserve">环市派出所</w:t>
      </w:r>
    </w:p>
    <w:p>
      <w:pPr>
        <w:spacing w:line="360" w:lineRule="auto" w:before="60" w:after="60"/>
        <w:ind w:firstLine="480"/>
      </w:pPr>
      <w:r>
        <w:t xml:space="preserve">环市街道人社所</w:t>
      </w:r>
    </w:p>
    <w:p>
      <w:pPr>
        <w:spacing w:line="360" w:lineRule="auto" w:before="60" w:after="60"/>
        <w:ind w:firstLine="480"/>
      </w:pPr>
      <w:r>
        <w:t xml:space="preserve">区检察院</w:t>
      </w:r>
    </w:p>
    <w:p>
      <w:pPr>
        <w:spacing w:line="360" w:lineRule="auto" w:before="60" w:after="60"/>
        <w:ind w:firstLine="480"/>
      </w:pPr>
      <w:r>
        <w:t xml:space="preserve">广东省特种设备检</w:t>
      </w:r>
    </w:p>
    <w:p>
      <w:pPr>
        <w:spacing w:line="360" w:lineRule="auto" w:before="60" w:after="60"/>
        <w:ind w:firstLine="480"/>
      </w:pPr>
      <w:r>
        <w:t xml:space="preserve">测研究院江门检测</w:t>
      </w:r>
    </w:p>
    <w:p>
      <w:pPr>
        <w:spacing w:line="360" w:lineRule="auto" w:before="60" w:after="60"/>
        <w:ind w:firstLine="480"/>
      </w:pPr>
      <w:r>
        <w:t xml:space="preserve">院特邀技术人员</w:t>
      </w:r>
    </w:p>
    <w:p>
      <w:pPr>
        <w:spacing w:line="360" w:lineRule="auto" w:before="60" w:after="60"/>
        <w:ind w:firstLine="480"/>
      </w:pPr>
      <w:r>
        <w:t xml:space="preserve">附件：《蓬江区环市街道“6•29”车辆伤害一般伤亡事故调</w:t>
      </w:r>
    </w:p>
    <w:p>
      <w:pPr>
        <w:spacing w:line="360" w:lineRule="auto" w:before="60" w:after="60"/>
        <w:ind w:firstLine="480"/>
      </w:pPr>
      <w:r>
        <w:t xml:space="preserve">查证据目录》</w:t>
      </w:r>
    </w:p>
    <w:p>
      <w:pPr>
        <w:spacing w:line="360" w:lineRule="auto" w:before="60" w:after="60"/>
        <w:ind w:firstLine="480"/>
      </w:pPr>
      <w:r>
        <w:t xml:space="preserve">蓬江区环市街道“6•29”车辆伤害</w:t>
      </w:r>
    </w:p>
    <w:p>
      <w:pPr>
        <w:spacing w:line="360" w:lineRule="auto" w:before="60" w:after="60"/>
        <w:ind w:firstLine="480"/>
      </w:pPr>
      <w:r>
        <w:t xml:space="preserve">一般伤亡事故调查组</w:t>
      </w:r>
    </w:p>
    <w:p>
      <w:pPr>
        <w:spacing w:line="360" w:lineRule="auto" w:before="60" w:after="60"/>
        <w:ind w:firstLine="480"/>
      </w:pPr>
      <w:r>
        <w:t xml:space="preserve">2024 年10 月 21日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蓬江区环市街道“6•29”车辆伤害一般伤亡事故调查证据目录</w:t>
      </w:r>
    </w:p>
    <w:p>
      <w:pPr>
        <w:spacing w:line="360" w:lineRule="auto" w:before="60" w:after="60"/>
        <w:ind w:firstLine="480"/>
      </w:pPr>
      <w:r>
        <w:t xml:space="preserve">序号 证据名称 证据来源 证明内容</w:t>
      </w:r>
    </w:p>
    <w:p>
      <w:pPr>
        <w:spacing w:line="360" w:lineRule="auto" w:before="60" w:after="60"/>
        <w:ind w:firstLine="480"/>
      </w:pPr>
      <w:r>
        <w:t xml:space="preserve">1 成立事故调查组的请示、批复 事故调查组 事故调查组的合法性</w:t>
      </w:r>
    </w:p>
    <w:p>
      <w:pPr>
        <w:spacing w:line="360" w:lineRule="auto" w:before="60" w:after="60"/>
        <w:ind w:firstLine="480"/>
      </w:pPr>
      <w:r>
        <w:t xml:space="preserve">2 监控视频（光盘） 事故调查组 全某驾驶托盘堆垛车作业的情况</w:t>
      </w:r>
    </w:p>
    <w:p>
      <w:pPr>
        <w:spacing w:line="360" w:lineRule="auto" w:before="60" w:after="60"/>
        <w:ind w:firstLine="480"/>
      </w:pPr>
      <w:r>
        <w:t xml:space="preserve">3 现场笔录1 份、证据资料（10份） 事故调查组 事故现场检查情况、涉事托盘堆垛车核查情况</w:t>
      </w:r>
    </w:p>
    <w:p>
      <w:pPr>
        <w:spacing w:line="360" w:lineRule="auto" w:before="60" w:after="60"/>
        <w:ind w:firstLine="480"/>
      </w:pPr>
      <w:r>
        <w:t xml:space="preserve">4 全某的询问笔录2份、刘海波的询问笔录3份、林某斌的询问笔录1份和三人的身份证明材料 事故调查组 事故经过、原因等情况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罗某孙的劳动合同、身份证、人民调解协议书、</w:t>
      </w:r>
    </w:p>
    <w:p>
      <w:pPr>
        <w:spacing w:line="360" w:lineRule="auto" w:before="60" w:after="60"/>
        <w:ind w:firstLine="480"/>
      </w:pPr>
      <w:r>
        <w:t xml:space="preserve">付款回单、转账截图、调解款项收据、居民死亡</w:t>
      </w:r>
    </w:p>
    <w:p>
      <w:pPr>
        <w:spacing w:line="360" w:lineRule="auto" w:before="60" w:after="60"/>
        <w:ind w:firstLine="480"/>
      </w:pPr>
      <w:r>
        <w:t xml:space="preserve">医学证明（推断）书、江门市殡仪馆服务受理单、</w:t>
      </w:r>
    </w:p>
    <w:p>
      <w:pPr>
        <w:spacing w:line="360" w:lineRule="auto" w:before="60" w:after="60"/>
        <w:ind w:firstLine="480"/>
      </w:pPr>
      <w:r>
        <w:t xml:space="preserve">遗体火化证、帛金明细及微信转账截图、住宿费</w:t>
      </w:r>
    </w:p>
    <w:p>
      <w:pPr>
        <w:spacing w:line="360" w:lineRule="auto" w:before="60" w:after="60"/>
        <w:ind w:firstLine="480"/>
      </w:pPr>
      <w:r>
        <w:t xml:space="preserve">发票及汇总账单、餐费收据、会议费发票</w:t>
      </w:r>
    </w:p>
    <w:p>
      <w:pPr>
        <w:spacing w:line="360" w:lineRule="auto" w:before="60" w:after="60"/>
        <w:ind w:firstLine="480"/>
      </w:pPr>
      <w:r>
        <w:t xml:space="preserve">盛安辉科技（江门）</w:t>
      </w:r>
    </w:p>
    <w:p>
      <w:pPr>
        <w:spacing w:line="360" w:lineRule="auto" w:before="60" w:after="60"/>
        <w:ind w:firstLine="480"/>
      </w:pPr>
      <w:r>
        <w:t xml:space="preserve">有限公司</w:t>
      </w:r>
    </w:p>
    <w:p>
      <w:pPr>
        <w:spacing w:line="360" w:lineRule="auto" w:before="60" w:after="60"/>
        <w:ind w:firstLine="480"/>
      </w:pPr>
      <w:r>
        <w:t xml:space="preserve">罗某孙的身份信息、劳动关系、死</w:t>
      </w:r>
    </w:p>
    <w:p>
      <w:pPr>
        <w:spacing w:line="360" w:lineRule="auto" w:before="60" w:after="60"/>
        <w:ind w:firstLine="480"/>
      </w:pPr>
      <w:r>
        <w:t xml:space="preserve">亡情况、事故后续处理、事故直接</w:t>
      </w:r>
    </w:p>
    <w:p>
      <w:pPr>
        <w:spacing w:line="360" w:lineRule="auto" w:before="60" w:after="60"/>
        <w:ind w:firstLine="480"/>
      </w:pPr>
      <w:r>
        <w:t xml:space="preserve">经济损失等情况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盛安辉科技（江门）有限公司的营业执照、租赁</w:t>
      </w:r>
    </w:p>
    <w:p>
      <w:pPr>
        <w:spacing w:line="360" w:lineRule="auto" w:before="60" w:after="60"/>
        <w:ind w:firstLine="480"/>
      </w:pPr>
      <w:r>
        <w:t xml:space="preserve">合同、房地产权证、白石凤山工业区东侧地块厂</w:t>
      </w:r>
    </w:p>
    <w:p>
      <w:pPr>
        <w:spacing w:line="360" w:lineRule="auto" w:before="60" w:after="60"/>
        <w:ind w:firstLine="480"/>
      </w:pPr>
      <w:r>
        <w:t xml:space="preserve">房规划、安全生产相关管理制度文件、整改报告</w:t>
      </w:r>
    </w:p>
    <w:p>
      <w:pPr>
        <w:spacing w:line="360" w:lineRule="auto" w:before="60" w:after="60"/>
        <w:ind w:firstLine="480"/>
      </w:pPr>
      <w:r>
        <w:t xml:space="preserve">等资料</w:t>
      </w:r>
    </w:p>
    <w:p>
      <w:pPr>
        <w:spacing w:line="360" w:lineRule="auto" w:before="60" w:after="60"/>
        <w:ind w:firstLine="480"/>
      </w:pPr>
      <w:r>
        <w:t xml:space="preserve">盛安辉科技（江门）</w:t>
      </w:r>
    </w:p>
    <w:p>
      <w:pPr>
        <w:spacing w:line="360" w:lineRule="auto" w:before="60" w:after="60"/>
        <w:ind w:firstLine="480"/>
      </w:pPr>
      <w:r>
        <w:t xml:space="preserve">有限公司、事故调查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事故责任单位主体信息、事发地点</w:t>
      </w:r>
    </w:p>
    <w:p>
      <w:pPr>
        <w:spacing w:line="360" w:lineRule="auto" w:before="60" w:after="60"/>
        <w:ind w:firstLine="480"/>
      </w:pPr>
      <w:r>
        <w:t xml:space="preserve">性质和事故后的整改等情况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购销订货合同、送货完工单、购车发票、产品合</w:t>
      </w:r>
    </w:p>
    <w:p>
      <w:pPr>
        <w:spacing w:line="360" w:lineRule="auto" w:before="60" w:after="60"/>
        <w:ind w:firstLine="480"/>
      </w:pPr>
      <w:r>
        <w:t xml:space="preserve">格证明及叉车产品数据表、质量保修卡、出厂检</w:t>
      </w:r>
    </w:p>
    <w:p>
      <w:pPr>
        <w:spacing w:line="360" w:lineRule="auto" w:before="60" w:after="60"/>
        <w:ind w:firstLine="480"/>
      </w:pPr>
      <w:r>
        <w:t xml:space="preserve">验报告、整机主要受力构件材质合格证明、特种</w:t>
      </w:r>
    </w:p>
    <w:p>
      <w:pPr>
        <w:spacing w:line="360" w:lineRule="auto" w:before="60" w:after="60"/>
        <w:ind w:firstLine="480"/>
      </w:pPr>
      <w:r>
        <w:t xml:space="preserve">设备型式试验证书（场（厂）内专用机动车辆）、</w:t>
      </w:r>
    </w:p>
    <w:p>
      <w:pPr>
        <w:spacing w:line="360" w:lineRule="auto" w:before="60" w:after="60"/>
        <w:ind w:firstLine="480"/>
      </w:pPr>
      <w:r>
        <w:t xml:space="preserve">制造单位的特种设备生产许可证</w:t>
      </w:r>
    </w:p>
    <w:p>
      <w:pPr>
        <w:spacing w:line="360" w:lineRule="auto" w:before="60" w:after="60"/>
        <w:ind w:firstLine="480"/>
      </w:pPr>
      <w:r>
        <w:t xml:space="preserve">盛安辉科技（江门）</w:t>
      </w:r>
    </w:p>
    <w:p>
      <w:pPr>
        <w:spacing w:line="360" w:lineRule="auto" w:before="60" w:after="60"/>
        <w:ind w:firstLine="480"/>
      </w:pPr>
      <w:r>
        <w:t xml:space="preserve">有限公司 事故车辆参数配置、购买情况</w:t>
      </w:r>
    </w:p>
    <w:p>
      <w:pPr>
        <w:spacing w:line="360" w:lineRule="auto" w:before="60" w:after="60"/>
        <w:ind w:firstLine="480"/>
      </w:pPr>
      <w:r>
        <w:t xml:space="preserve">8 智能充电机使用说明书、产品维护保养及使用说明书（CDDC系列托盘堆垛车） 盛安辉科技（江门）有限公司 事故车辆的使用说明情况</w:t>
      </w:r>
    </w:p>
    <w:p>
      <w:pPr>
        <w:spacing w:line="360" w:lineRule="auto" w:before="60" w:after="60"/>
        <w:ind w:firstLine="480"/>
      </w:pPr>
      <w:r>
        <w:t xml:space="preserve">9 托盘堆垛车倾翻事故调查分析报告、《场（厂）内专用机动车辆定期（首次）检验报告》 广东省特种设备检测研究院江门检测院 技术机构对事故车辆侧翻的原因分析以及叉车质量的检验结论情况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