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新能矿业有限公司王家塔矿井“6·1”一般其他事故调查报告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原文链接：https://nmg.chinamine-safety.gov.cn/Item/10963.aspx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发布时间：2023-12-14　抓取时间：2026-10-14</w:t>
      </w:r>
    </w:p>
    <w:p/>
    <w:p>
      <w:pPr>
        <w:spacing w:line="360" w:lineRule="auto" w:before="60" w:after="60"/>
        <w:ind w:firstLine="480"/>
      </w:pPr>
      <w:r>
        <w:t xml:space="preserve">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$('.model_search').useKeypressSubmit($('.model_search_click')) $ ) $ ) $("#nav_") 首页 公开 法定主动公开内容 事故查处 事故查处 新能矿业有限公司王家塔矿井“6·1”一般其他事故调查报告 发布时间：2023-12-14 16:16 来源： 浏览次数： 2023年6月1日0时50分许,新能矿业有限公司王家塔矿井（以下简称王家塔矿井）发生一起其他事故，造成1人死亡,直接经济损失245.786万元。 依据《中华人民共和国安全生产法》《煤矿安全监察条例》《生产安全事故报告和调查处理条例》和《矿山生产安全事故报告和调查处理办法》的规定，2023年6月2日，内蒙古局会同鄂尔多斯市能源局，组织伊金霍洛旗人民政府，伊金霍洛旗能源局、公安局、应急管理局、总工会等相关部门成立事故调查组，开展事故调查工作，邀请伊金霍洛旗纪委监委介入调查。 事故调查组坚持“科学严谨、依法依规、实事求是、注重实效”的原则，通过现场勘查、调查取证、查阅资料、现场模拟、分析论证，查明了事故发生经过、人员伤亡和直接经济损失等情况，认定了事故性质、类别，对事故原因、责任进行了分析，提出了对责任单位、责任人员的处理意见，并针对事故原因提出了防范措施和整改建议。现将调查结果报告如下： 一、事故单位基本情况 （一）王家塔矿井概况 王家塔矿井位于鄂尔多斯市伊金霍洛旗，行政区域隶属于伊金霍洛旗纳林陶亥镇，民营企业，为新能矿业有限公司所属煤矿。新能矿业有限公司成立于2008年5月，注册资本柒亿玖仟万元人民币，是新奥集团股份有限公司下属企业，主要从事煤炭生产、洗选、销售等业务，现有员工1627人。 矿井证照齐全为正常生产矿井。新能矿业有限公司委托中煤第三建设（集团）有限责任公司（以下简称中煤三建集团）负责从原煤仓上口至井下的整个矿井的生产系统、生产辅助系统、相关的生活服务系统的全面管理工作，签订了安全生产整体托管合同和安全管理协议。 矿井核定生产能力800万吨/年，采用斜井多水平开拓，工业广场内布置有主斜井、副斜井，风井场地布置有回风立井，南部风井场地布置有进风立井、南部回风立井。主运输采用胶带运输机，辅助运输采用防爆无轨胶轮车。通风方式为分区式，通风方法为机械抽出式。矿井采用双回路供电。矿井采用多水平开拓全井田，已设计划分31个盘区，正在3-1煤一盘区、南二盘区开采；目前布置有2个综采工作面、7个掘进工作面。采煤方法为走向长壁式，采煤工艺为综合机械化采煤，全部垮落法管理顶板；掘进采用综掘机、掘锚机施工工艺。矿井为低瓦斯矿井，水文地质类型为中等，无冲击倾向性，3-1煤层自燃倾向性为I类自燃。 煤矿设立了安全生产管理机构，配备了矿长、总工程师和分管安全、生产、机电的副矿长，另设副总工程师7名，设有调度室、生产技术科、地测科、机电科、辅助运输科、安监科、通风队、信息中心等部门。 （二）中煤第三建设（集团）有限责任公司概况 中煤第三建设（集团）有限责任公司证照齐全有效。 （三）事故地点情况 事故发生在3-1至4-2中煤层南部区域疏水回风斜巷下山250m附近，斜巷设计长为308m，坡度为12°，为拱形巷道，巷道宽6.3m，巷高5.5m；至事发时已完成斜巷掘进，轨道已安装255m，斜巷顶板有淋水，底板湿滑；斜巷安装一部胶带运输机，一部轨距600mm的轨道运输系统，事故发生时正在进行道轨运送、安装。 （四）事故地点设备、设施情况 事故地点安装胶带运输机一部，型号为DSJ80/40/2×55，带宽800mm，带速2m/s，正常使用；轨道已铺设255m，轨距为600mm；B-47手持式气动风镐一台，正常使用。坡顶准备运送的有3根道轨（6m×30kg/m），轨道尾部有未铺设的2根、斜巷尾部有1根同型号的道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