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福田沙头博今商务广场A座“11·27”一般高处坠落事故调查报告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原文链接：https://www.szft.gov.cn/xxgk/zdly/scaqsgxx/aqsg/content/post_12636902.html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发布时间：2026-02-04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