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青山八吉府“9·14”一般道路交通事故调查报告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来源：武汉市青山区应急管理局　武汉市青山区·事故调查报告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原文链接：https://www.qingshan.gov.cn/zfxxgk/fdzdgknr/gysyjs/aqsc/202601/t20260121_2715625.shtml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发布时间：2026-01-21　抓取时间：2026-10-07</w:t>
      </w:r>
    </w:p>
    <w:p/>
    <w:p>
      <w:pPr>
        <w:spacing w:line="360" w:lineRule="auto" w:before="60" w:after="60"/>
        <w:ind w:firstLine="480"/>
      </w:pPr>
      <w:r>
        <w:t xml:space="preserve">  搜 索 依申请公开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733569413/2026-01663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2026-01-21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武汉市青山区应急管理局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青山八吉府“9·14”一般道路交通事故调查报告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</w:tbl>
    <w:p/>
    <w:p>
      <w:pPr>
        <w:pStyle w:val="Heading2"/>
      </w:pPr>
      <w:r>
        <w:t xml:space="preserve">青山八吉府“9·14”一般道路交通事故调查报告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 发布时间:2026-01-21  | 发布单位：武汉市青山区应急管理局 </w:t>
      </w:r>
    </w:p>
    <w:p>
      <w:pPr>
        <w:spacing w:line="360" w:lineRule="auto" w:before="60" w:after="60"/>
        <w:ind w:firstLine="480"/>
      </w:pPr>
      <w:r>
        <w:t xml:space="preserve">2025年9月14日，青山区八吉府街道焦沙路21号公路与化工大道之间路段，发生一起道路交通事故，事故调查组通过现场勘验、调查取证、人员询问和综合分析，查清了事故发生的主要经过、原因、人员伤亡和财产损失情况，认定了事故的性质和事故责任，提出了对有关责任人员及责任单位的处理建议和事故防范措施建议。</w:t>
      </w:r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青山八吉府“9·14”一般道路交通事故调查报告.docx</w:t>
      </w:r>
    </w:p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 [下载] [打印]  [关闭]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