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区应急管理局关于2023年三起生产安全事故防范和整改措施落实情况评估报告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来源：武汉市江汉区应急管理局　武汉市江汉区·事故调查报告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原文链接：https://www.jianghan.gov.cn/zfxxgk/fdzdgknr/gysyjs/aqsc/202501/t20250106_2513270.shtml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发布时间：2024-12-22　抓取时间：2026-10-14　正文已重新提取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2024-12-22 17:15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江汉区应急管理局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 效 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标  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区应急管理局关于2023年三起生产安全事故防范和整改措施落实情况评估报告</w:t>
            </w:r>
          </w:p>
        </w:tc>
      </w:tr>
    </w:tbl>
    <w:p/>
    <w:p>
      <w:pPr>
        <w:pStyle w:val="Heading2"/>
      </w:pPr>
      <w:r>
        <w:t xml:space="preserve">区应急管理局关于2023年三起生产安全事故防范和整改措施落实情况评估报告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 字号 :      |    </w:t>
      </w:r>
    </w:p>
    <w:p>
      <w:pPr>
        <w:spacing w:line="360" w:lineRule="auto" w:before="60" w:after="60"/>
        <w:ind w:firstLine="480"/>
      </w:pPr>
      <w:r>
        <w:t xml:space="preserve">发布时间：2024-12-22 17:15</w:t>
      </w:r>
    </w:p>
    <w:p>
      <w:pPr>
        <w:spacing w:line="360" w:lineRule="auto" w:before="60" w:after="60"/>
        <w:ind w:firstLine="480"/>
      </w:pPr>
      <w:r>
        <w:t xml:space="preserve"> | </w:t>
      </w:r>
    </w:p>
    <w:p>
      <w:pPr>
        <w:spacing w:line="360" w:lineRule="auto" w:before="60" w:after="60"/>
        <w:ind w:firstLine="480"/>
      </w:pPr>
      <w:r>
        <w:t xml:space="preserve"> 来源：江汉区应急管理局</w:t>
      </w:r>
    </w:p>
    <w:p>
      <w:pPr>
        <w:spacing w:line="360" w:lineRule="auto" w:before="60" w:after="60"/>
        <w:ind w:firstLine="480"/>
      </w:pPr>
      <w:r>
        <w:t xml:space="preserve">江汉区应急管理局---</w:t>
      </w:r>
    </w:p>
    <w:p>
      <w:pPr>
        <w:spacing w:line="360" w:lineRule="auto" w:before="60" w:after="60"/>
        <w:ind w:firstLine="480"/>
      </w:pPr>
      <w:r>
        <w:t xml:space="preserve">济南同城万顺家政有限公司5•17一般高处坠落事故责任追究和整改措施落实情况评估报告.docx</w:t>
      </w:r>
    </w:p>
    <w:p>
      <w:pPr>
        <w:spacing w:line="360" w:lineRule="auto" w:before="60" w:after="60"/>
        <w:ind w:firstLine="480"/>
      </w:pPr>
      <w:r>
        <w:t xml:space="preserve">江汉常青武汉筑诺环境工程有限公司“7•9”一般淹溺事故评估报告.docx</w:t>
      </w:r>
    </w:p>
    <w:p>
      <w:pPr>
        <w:spacing w:line="360" w:lineRule="auto" w:before="60" w:after="60"/>
        <w:ind w:firstLine="480"/>
      </w:pPr>
      <w:r>
        <w:t xml:space="preserve">武汉帮合印务设计有限公司“7•31”一般触电事故责任追究和整改措施落实情况评估报告.docx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pStyle w:val="Heading3"/>
      </w:pPr>
      <w:r>
        <w:t xml:space="preserve">关联解读: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/>
    <w:p>
      <w:pPr>
        <w:spacing w:line="360" w:lineRule="auto" w:before="60" w:after="60"/>
        <w:ind w:firstLine="480"/>
      </w:pPr>
      <w:r>
        <w:t xml:space="preserve">[下载] </w:t>
      </w:r>
    </w:p>
    <w:p>
      <w:pPr>
        <w:spacing w:line="360" w:lineRule="auto" w:before="60" w:after="60"/>
        <w:ind w:firstLine="480"/>
      </w:pPr>
      <w:r>
        <w:t xml:space="preserve">[打印] </w:t>
      </w:r>
    </w:p>
    <w:p>
      <w:pPr>
        <w:spacing w:line="360" w:lineRule="auto" w:before="60" w:after="60"/>
        <w:ind w:firstLine="480"/>
      </w:pPr>
      <w:r>
        <w:t xml:space="preserve">[关闭]</w:t>
      </w:r>
    </w:p>
    <w:p>
      <w:pPr>
        <w:spacing w:line="360" w:lineRule="auto" w:before="60" w:after="60"/>
        <w:ind w:firstLine="480"/>
      </w:pPr>
      <w:r>
        <w:t xml:space="preserve"> 访问手机移动端  </w:t>
      </w:r>
    </w:p>
    <w:p>
      <w:pPr>
        <w:spacing w:line="360" w:lineRule="auto" w:before="60" w:after="60"/>
        <w:ind w:firstLine="480"/>
      </w:pPr>
      <w:r>
        <w:t xml:space="preserve">请用手机扫描二维码访问</w:t>
      </w:r>
    </w:p>
    <w:p>
      <w:pPr>
        <w:spacing w:line="360" w:lineRule="auto" w:before="60" w:after="60"/>
        <w:ind w:firstLine="480"/>
      </w:pPr>
      <w:r>
        <w:t xml:space="preserve"> 江汉之声 - 微信公众号  </w:t>
      </w:r>
    </w:p>
    <w:p>
      <w:pPr>
        <w:spacing w:line="360" w:lineRule="auto" w:before="60" w:after="60"/>
        <w:ind w:firstLine="480"/>
      </w:pPr>
      <w:r>
        <w:t xml:space="preserve">扫描二维码登录</w:t>
      </w:r>
    </w:p>
    <w:p>
      <w:pPr>
        <w:spacing w:line="360" w:lineRule="auto" w:before="60" w:after="60"/>
        <w:ind w:firstLine="480"/>
      </w:pPr>
       1、登录微信，点击“发现”——“扫一扫”，扫描微信二维码后加关注。
      <w:br/>
       2、点击“通讯录”——“添加”——“查找公众账号”，搜索框内输入“江汉之声”即可添加为微信好友。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