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泗县“2021.6.18”较大道路交通事故调查报告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来源：宿州市应急管理局　宿州市应急管理局·事故调查报告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原文链接：https://safety.ahsz.gov.cn/public/2655629/196167111.html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发布时间：2021-12-03　抓取时间：2026-10-07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加入收藏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              本站 站群         </w:t>
      </w:r>
    </w:p>
    <w:p>
      <w:pPr>
        <w:spacing w:line="360" w:lineRule="auto" w:before="60" w:after="60"/>
        <w:ind w:firstLine="480"/>
      </w:pPr>
      <w:r>
        <w:t xml:space="preserve">      首页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组织机构</w:t>
      </w:r>
    </w:p>
    <w:p>
      <w:pPr>
        <w:spacing w:line="360" w:lineRule="auto" w:before="60" w:after="60"/>
        <w:ind w:firstLine="480"/>
      </w:pPr>
      <w:r>
        <w:t xml:space="preserve">• 新闻中心</w:t>
      </w:r>
    </w:p>
    <w:p>
      <w:pPr>
        <w:spacing w:line="360" w:lineRule="auto" w:before="60" w:after="60"/>
        <w:ind w:firstLine="480"/>
      </w:pPr>
      <w:r>
        <w:t xml:space="preserve">• 政府信息公开</w:t>
      </w:r>
    </w:p>
    <w:p>
      <w:pPr>
        <w:spacing w:line="360" w:lineRule="auto" w:before="60" w:after="60"/>
        <w:ind w:firstLine="480"/>
      </w:pPr>
      <w:r>
        <w:t xml:space="preserve">• 在线办事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 您当前的位置：首页 &gt; 政府信息公开 &gt; 宿州市应急管理局 
      <w:r>
        <w:rPr>
          <w:i/>
        </w:rPr>
        <w:t xml:space="preserve">&gt;</w:t>
      </w:r>
       重点领域信息公开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p>
      <w:pPr>
        <w:spacing w:line="360" w:lineRule="auto" w:before="60" w:after="60"/>
        <w:ind w:firstLine="480"/>
      </w:pPr>
      <w:r>
        <w:t xml:space="preserve"> 浏览量： 字号大小：【 大 中 小 】 打印  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760803383/202112-00037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 14:52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泗县“2021.6.18”较大道路交通事故调查报告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760803383/202112-00037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其他,医疗、气象、应急,安全生产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 14:52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泗县“2021.6.18”较大道路交通事故调查报告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760803383/202112-00037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宿州市应急管理局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成文日期：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2021-12-03 14:52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泗县“2021.6.18”较大道路交通事故调查报告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政策咨询机关：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政策咨询电话：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</w:tbl>
    <w:p/>
    <w:p>
      <w:pPr>
        <w:pStyle w:val="Heading1"/>
      </w:pPr>
      <w:r>
        <w:t xml:space="preserve">泗县“2021.6.18”较大道路交通事故调查报告 </w:t>
      </w:r>
    </w:p>
    <w:p>
      <w:pPr>
        <w:spacing w:line="360" w:lineRule="auto" w:before="60" w:after="60"/>
        <w:ind w:firstLine="480"/>
      </w:pPr>
      <w:r>
        <w:t xml:space="preserve">来源：宿州市应急管理局 浏览量： 发表时间：2021-12-03 14:52 编辑：宿州信息公开025</w:t>
      </w:r>
    </w:p>
    <w:p>
      <w:pPr>
        <w:spacing w:line="360" w:lineRule="auto" w:before="60" w:after="60"/>
        <w:ind w:firstLine="480"/>
      </w:pPr>
      <w:r>
        <w:t xml:space="preserve"> 字号大小：【 大 中 小 】 打印  </w:t>
      </w:r>
    </w:p>
    <w:p>
      <w:pPr>
        <w:spacing w:line="360" w:lineRule="auto" w:before="60" w:after="60"/>
        <w:ind w:firstLine="480"/>
      </w:pPr>
      <w:r>
        <w:t xml:space="preserve">2021年6月18日14时32分许，304省道泗县境内发生一起私家车单方交通事故，造成司乘人员4人死亡。</w:t>
      </w:r>
    </w:p>
    <w:p>
      <w:pPr>
        <w:spacing w:line="360" w:lineRule="auto" w:before="60" w:after="60"/>
        <w:ind w:firstLine="480"/>
      </w:pPr>
      <w:r>
        <w:t xml:space="preserve">事故发生后，根据省、市主要领导批示要求，市政府成立了由市应急管理局牵头，公安交警、交通、总工会和泗县人民政府组成的泗县“2021.6.18”较大道路交通事故调查组，并邀请市纪委监委、市安全生产专家组交通运输专家全程参加事故调查。</w:t>
      </w:r>
    </w:p>
    <w:p>
      <w:pPr>
        <w:spacing w:line="360" w:lineRule="auto" w:before="60" w:after="60"/>
        <w:ind w:firstLine="480"/>
      </w:pPr>
      <w:r>
        <w:t xml:space="preserve">调查组通过实地勘察、调查取证、查阅资料、询问证人和专家分析，查明了事故原因，认定了事故性质和责任，提出了对事故有关责任人的处理建议和防范类似事故的对策措施。现将有关情况报告如下：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（一）事故基本情况</w:t>
      </w:r>
    </w:p>
    <w:p>
      <w:pPr>
        <w:spacing w:line="360" w:lineRule="auto" w:before="60" w:after="60"/>
        <w:ind w:firstLine="480"/>
      </w:pPr>
      <w:r>
        <w:t xml:space="preserve">2021年06月18日14时32分许，梁某驾驶皖LD****号轿车，沿泗县304省道由东向西行驶，行至32KM+600M处时，因操作失误，车头向右偏离主车道，撞倒路边树木后，车身翻入路北侧沟内，造成车辆受损，驾驶员梁某及同车乘坐人付某2、姚某某、王某某4人溺水死亡，乘员付某1受伤。</w:t>
      </w:r>
    </w:p>
    <w:p>
      <w:pPr>
        <w:spacing w:line="360" w:lineRule="auto" w:before="60" w:after="60"/>
        <w:ind w:firstLine="480"/>
      </w:pPr>
      <w:r>
        <w:t xml:space="preserve">（二）相关人员情况</w:t>
      </w:r>
    </w:p>
    <w:p>
      <w:pPr>
        <w:spacing w:line="360" w:lineRule="auto" w:before="60" w:after="60"/>
        <w:ind w:firstLine="480"/>
      </w:pPr>
      <w:r>
        <w:t xml:space="preserve">1.梁某，男，51岁，皖LD****号小型轿车驾驶员，驾驶证当前状态正常，事故中死亡。</w:t>
      </w:r>
    </w:p>
    <w:p>
      <w:pPr>
        <w:spacing w:line="360" w:lineRule="auto" w:before="60" w:after="60"/>
        <w:ind w:firstLine="480"/>
      </w:pPr>
      <w:r>
        <w:t xml:space="preserve">2.付某1，女，49岁，皖LD****号小型轿车乘车人，坐副驾驶位置，事故中受伤。</w:t>
      </w:r>
    </w:p>
    <w:p>
      <w:pPr>
        <w:spacing w:line="360" w:lineRule="auto" w:before="60" w:after="60"/>
        <w:ind w:firstLine="480"/>
      </w:pPr>
      <w:r>
        <w:t xml:space="preserve">3.付某2，男，73岁，皖LD****号小型轿车乘车人，系付某1父亲，事故中死亡。</w:t>
      </w:r>
    </w:p>
    <w:p>
      <w:pPr>
        <w:spacing w:line="360" w:lineRule="auto" w:before="60" w:after="60"/>
        <w:ind w:firstLine="480"/>
      </w:pPr>
      <w:r>
        <w:t xml:space="preserve">4.姚某某，女，24岁，皖LD****号小型轿车乘车人，系付某1儿媳妇，事故中死亡。</w:t>
      </w:r>
    </w:p>
    <w:p>
      <w:pPr>
        <w:spacing w:line="360" w:lineRule="auto" w:before="60" w:after="60"/>
        <w:ind w:firstLine="480"/>
      </w:pPr>
      <w:r>
        <w:t xml:space="preserve">5.王某某,女，1岁，皖LD****号小型轿车乘车人，系姚某某女儿，事故中死亡。</w:t>
      </w:r>
    </w:p>
    <w:p>
      <w:pPr>
        <w:spacing w:line="360" w:lineRule="auto" w:before="60" w:after="60"/>
        <w:ind w:firstLine="480"/>
      </w:pPr>
      <w:r>
        <w:t xml:space="preserve">（三）事故车辆情况</w:t>
      </w:r>
    </w:p>
    <w:p>
      <w:pPr>
        <w:spacing w:line="360" w:lineRule="auto" w:before="60" w:after="60"/>
        <w:ind w:firstLine="480"/>
      </w:pPr>
      <w:r>
        <w:t xml:space="preserve">皖LD****号小型轿车，所有人：梁某，使用性质：非营运，保险情况：保险齐全。</w:t>
      </w:r>
    </w:p>
    <w:p>
      <w:pPr>
        <w:spacing w:line="360" w:lineRule="auto" w:before="60" w:after="60"/>
        <w:ind w:firstLine="480"/>
      </w:pPr>
      <w:r>
        <w:t xml:space="preserve">（四）事故道路及天气情况</w:t>
      </w:r>
    </w:p>
    <w:p>
      <w:pPr>
        <w:spacing w:line="360" w:lineRule="auto" w:before="60" w:after="60"/>
        <w:ind w:firstLine="480"/>
      </w:pPr>
      <w:r>
        <w:t xml:space="preserve">1.现场道路情况。事故现场位于304省道32KM+600M处路段，道路为东西走向，该路段全部为沥青路面，路面全宽8.0米，道路平直，有中心黄虚线，视线良好，限速60公里/小时。</w:t>
      </w:r>
    </w:p>
    <w:p>
      <w:pPr>
        <w:spacing w:line="360" w:lineRule="auto" w:before="60" w:after="60"/>
        <w:ind w:firstLine="480"/>
      </w:pPr>
      <w:r>
        <w:t xml:space="preserve">事发地点北侧为临水路段，东西水面长63米，西侧宽11米，东侧宽25米，北侧事发地点水深约为1.4米。</w:t>
      </w:r>
    </w:p>
    <w:p>
      <w:pPr>
        <w:spacing w:line="360" w:lineRule="auto" w:before="60" w:after="60"/>
        <w:ind w:firstLine="480"/>
      </w:pPr>
      <w:r>
        <w:t xml:space="preserve">2.天气情况。事发时当地为阴天。</w:t>
      </w:r>
    </w:p>
    <w:p>
      <w:pPr>
        <w:spacing w:line="360" w:lineRule="auto" w:before="60" w:after="60"/>
        <w:ind w:firstLine="480"/>
      </w:pPr>
      <w:r>
        <w:t xml:space="preserve">（五）事故车辆技术鉴定情况</w:t>
      </w:r>
    </w:p>
    <w:p>
      <w:pPr>
        <w:spacing w:line="360" w:lineRule="auto" w:before="60" w:after="60"/>
        <w:ind w:firstLine="480"/>
      </w:pPr>
      <w:r>
        <w:t xml:space="preserve">根据安徽天正司法鉴定中心司法鉴定意见书（皖天正司鉴〔2021〕痕迹鉴字第1323号）鉴定意见：</w:t>
      </w:r>
    </w:p>
    <w:p>
      <w:pPr>
        <w:spacing w:line="360" w:lineRule="auto" w:before="60" w:after="60"/>
        <w:ind w:firstLine="480"/>
      </w:pPr>
      <w:r>
        <w:t xml:space="preserve">1.皖LD****号小型轿车前部与道路边缘行道树发生碰撞成立。</w:t>
      </w:r>
    </w:p>
    <w:p>
      <w:pPr>
        <w:spacing w:line="360" w:lineRule="auto" w:before="60" w:after="60"/>
        <w:ind w:firstLine="480"/>
      </w:pPr>
      <w:r>
        <w:t xml:space="preserve">2.由东向西行驶的皖LD****号小型轿车至发生地点，车辆向右前方行驶，其前部与道路边缘行道树发生碰撞后，车体向右侧翻于道路北侧水沟内。</w:t>
      </w:r>
    </w:p>
    <w:p>
      <w:pPr>
        <w:spacing w:line="360" w:lineRule="auto" w:before="60" w:after="60"/>
        <w:ind w:firstLine="480"/>
      </w:pPr>
      <w:r>
        <w:t xml:space="preserve">3.皖LD****号小型轿车制动性能及转向性能均处于有效状态。</w:t>
      </w:r>
    </w:p>
    <w:p>
      <w:pPr>
        <w:spacing w:line="360" w:lineRule="auto" w:before="60" w:after="60"/>
        <w:ind w:firstLine="480"/>
      </w:pPr>
      <w:r>
        <w:t xml:space="preserve">4.皖LD****号小型轿车左前轮与道路边缘行道树发生碰撞，在撞击力作用下，致左前轮内胎侧破裂损坏。</w:t>
      </w:r>
    </w:p>
    <w:p>
      <w:pPr>
        <w:spacing w:line="360" w:lineRule="auto" w:before="60" w:after="60"/>
        <w:ind w:firstLine="480"/>
      </w:pPr>
      <w:r>
        <w:t xml:space="preserve">5.通过现场东约20米周某某家门前时车速56km/h~58km/h，事发时时速为50km/h~53km/h。</w:t>
      </w:r>
    </w:p>
    <w:p>
      <w:pPr>
        <w:spacing w:line="360" w:lineRule="auto" w:before="60" w:after="60"/>
        <w:ind w:firstLine="480"/>
      </w:pPr>
      <w:r>
        <w:t xml:space="preserve">（六）事故相关人员技术鉴定情况</w:t>
      </w:r>
    </w:p>
    <w:p>
      <w:pPr>
        <w:spacing w:line="360" w:lineRule="auto" w:before="60" w:after="60"/>
        <w:ind w:firstLine="480"/>
      </w:pPr>
      <w:r>
        <w:t xml:space="preserve">1.死亡原因分析。根据安徽天正司法鉴定中心司法鉴定意见书（皖天正司鉴〔2021〕法病鉴字第314、315、316、317号）鉴定意见，皖LD****号小型轿车驾驶员梁某及乘座人付某2、姚某某、王某某为交通事故致生前溺水性窒息死亡。</w:t>
      </w:r>
    </w:p>
    <w:p>
      <w:pPr>
        <w:spacing w:line="360" w:lineRule="auto" w:before="60" w:after="60"/>
        <w:ind w:firstLine="480"/>
      </w:pPr>
      <w:r>
        <w:t xml:space="preserve">2.乙醇定性分析。根据安徽天正司法鉴定中心司法鉴定意见书（皖天正司鉴〔2021〕法毒鉴字第327、328、329号）鉴定意见，皖LD****号小型轿车驾驶员梁某及乘座人付某2、姚某某未检验出乙醇。</w:t>
      </w:r>
    </w:p>
    <w:p>
      <w:pPr>
        <w:spacing w:line="360" w:lineRule="auto" w:before="60" w:after="60"/>
        <w:ind w:firstLine="480"/>
      </w:pPr>
      <w:r>
        <w:t xml:space="preserve">3.毒品定性分析。根据安徽天正司法鉴定中心司法鉴定意见书（皖天正司鉴〔2021〕毒化鉴字第2号）鉴定意见，皖LD****号小型轿车驾驶员梁某未检验出吗啡、单乙酰吗啡、甲基苯丙胺、苯丙胺、氯胺酮成分。</w:t>
      </w:r>
    </w:p>
    <w:p>
      <w:pPr>
        <w:spacing w:line="360" w:lineRule="auto" w:before="60" w:after="60"/>
        <w:ind w:firstLine="480"/>
      </w:pPr>
      <w:r>
        <w:t xml:space="preserve">（七）道路管养情况</w:t>
      </w:r>
    </w:p>
    <w:p>
      <w:pPr>
        <w:spacing w:line="360" w:lineRule="auto" w:before="60" w:after="60"/>
        <w:ind w:firstLine="480"/>
      </w:pPr>
      <w:r>
        <w:t xml:space="preserve">事故道路S304为省道，该道路的管理和养护工作由宿州市公路管理服务中心泗县分中心（原宿州市公路管理局泗县分局）负责。2020年10月22日，泗县道路交通安全工作联席会议办公室《关于整改道路交通安全隐患的通知》（泗联办（通）字〔2020〕13号）指出S304K32+600－800处（事故发生地）道路两侧存在安全隐患，2020年12月23日，宿州市公路管理局泗县分局《关于泗县国省干线公路225处道路交通安全隐患整改情况的报告》，专题向泗县道路交通安全工作联席会议办公室报告，经向市局汇报，已将此处列入2021年大中修工程实施，事发时事故路段未实施维修。</w:t>
      </w:r>
    </w:p>
    <w:p>
      <w:pPr>
        <w:spacing w:line="360" w:lineRule="auto" w:before="60" w:after="60"/>
        <w:ind w:firstLine="480"/>
      </w:pPr>
      <w:r>
        <w:t xml:space="preserve">二、事故应急救援情况</w:t>
      </w:r>
    </w:p>
    <w:p>
      <w:pPr>
        <w:spacing w:line="360" w:lineRule="auto" w:before="60" w:after="60"/>
        <w:ind w:firstLine="480"/>
      </w:pPr>
      <w:r>
        <w:t xml:space="preserve">2021年6月18日下午14时32分，泗县公安局110指挥中心接到报警后，指令县公安局大庄派出所、交管大队事故处理中队及交警秩序一中队值班民警立即赶往现场，并向县局领导、大队领导汇报，同时联系120急救中心赶往事故现场抢救伤者。民警到达事故现场后，发现车辆掉入沟内被水淹没，无法查清车内情况，现场民警立即组织打捞营救，并将车辆打捞上岸，经现场医务人员确认梁某、姚某某死亡，其他三人被送往泗县人民医院抢救，17时53分，付某2、王某某二人经抢救无效死亡。</w:t>
      </w:r>
    </w:p>
    <w:p>
      <w:pPr>
        <w:spacing w:line="360" w:lineRule="auto" w:before="60" w:after="60"/>
        <w:ind w:firstLine="480"/>
      </w:pPr>
      <w:r>
        <w:t xml:space="preserve">事故发生后，市政府副市长，市公安局、应急管理局负责人，泗县政府主要负责人等相关领导第一时间赶到事发现场，指挥事故处置工作。</w:t>
      </w:r>
    </w:p>
    <w:p>
      <w:pPr>
        <w:spacing w:line="360" w:lineRule="auto" w:before="60" w:after="60"/>
        <w:ind w:firstLine="480"/>
      </w:pPr>
      <w:r>
        <w:t xml:space="preserve">救援工作结束后，泗县县委、县政府成立交通事故处理工作专班，统筹做好事故善后处置各项工作。目前，保险公司已赔偿到位，家属表示对事故处理结果无异议，善后工作已结束。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梁某违反《中华人民共和国道路交通安全法》相关规定，驾驶车辆时操作失误。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事发路段道路安全隐患没有及时整改到位。</w:t>
      </w:r>
    </w:p>
    <w:p>
      <w:pPr>
        <w:spacing w:line="360" w:lineRule="auto" w:before="60" w:after="60"/>
        <w:ind w:firstLine="480"/>
      </w:pPr>
      <w:r>
        <w:t xml:space="preserve">四、事故性质认定</w:t>
      </w:r>
    </w:p>
    <w:p>
      <w:pPr>
        <w:spacing w:line="360" w:lineRule="auto" w:before="60" w:after="60"/>
        <w:ind w:firstLine="480"/>
      </w:pPr>
      <w:r>
        <w:t xml:space="preserve">该事故是一起非生产经营性较大道路交通事故。</w:t>
      </w:r>
    </w:p>
    <w:p>
      <w:pPr>
        <w:spacing w:line="360" w:lineRule="auto" w:before="60" w:after="60"/>
        <w:ind w:firstLine="480"/>
      </w:pPr>
      <w:r>
        <w:t xml:space="preserve">五、事故责任认定及处理建议</w:t>
      </w:r>
    </w:p>
    <w:p>
      <w:pPr>
        <w:spacing w:line="360" w:lineRule="auto" w:before="60" w:after="60"/>
        <w:ind w:firstLine="480"/>
      </w:pPr>
      <w:r>
        <w:t xml:space="preserve">（一）对相关人员的处理建议</w:t>
      </w:r>
    </w:p>
    <w:p>
      <w:pPr>
        <w:spacing w:line="360" w:lineRule="auto" w:before="60" w:after="60"/>
        <w:ind w:firstLine="480"/>
      </w:pPr>
      <w:r>
        <w:t xml:space="preserve">1.梁某，皖LD****号小型轿车驾驶员。违反《中华人民共和国道路交通安全法》相关规定，负本次事故主要责任。鉴于其死亡，不予追究其责任。</w:t>
      </w:r>
    </w:p>
    <w:p>
      <w:pPr>
        <w:spacing w:line="360" w:lineRule="auto" w:before="60" w:after="60"/>
        <w:ind w:firstLine="480"/>
      </w:pPr>
      <w:r>
        <w:t xml:space="preserve">2.皖LD****号小型轿车乘坐人付某2、姚某某、王某某，事故中无责任。</w:t>
      </w:r>
    </w:p>
    <w:p>
      <w:pPr>
        <w:spacing w:line="360" w:lineRule="auto" w:before="60" w:after="60"/>
        <w:ind w:firstLine="480"/>
      </w:pPr>
      <w:r>
        <w:t xml:space="preserve">（二）对相关单位的处理建议</w:t>
      </w:r>
    </w:p>
    <w:p>
      <w:pPr>
        <w:spacing w:line="360" w:lineRule="auto" w:before="60" w:after="60"/>
        <w:ind w:firstLine="480"/>
      </w:pPr>
      <w:r>
        <w:t xml:space="preserve">市公路管理服务中心泗县分中心，对辖区道路日常管理存在疏漏，建议其向泗县政府、市交通运输局作出深刻书面检查，并由泗县安委办对其进行约谈。</w:t>
      </w:r>
    </w:p>
    <w:p>
      <w:pPr>
        <w:spacing w:line="360" w:lineRule="auto" w:before="60" w:after="60"/>
        <w:ind w:firstLine="480"/>
      </w:pPr>
      <w:r>
        <w:t xml:space="preserve">六、事故防范和整改措施</w:t>
      </w:r>
    </w:p>
    <w:p>
      <w:pPr>
        <w:spacing w:line="360" w:lineRule="auto" w:before="60" w:after="60"/>
        <w:ind w:firstLine="480"/>
      </w:pPr>
      <w:r>
        <w:t xml:space="preserve">（一）泗县政府要深刻汲取事故教训，全面查找近年来辖区道路交通事故多发的深层次原因，压实公安、交通、公路、属地政府等各方道路交通安全管理责任，进一步明确辖区道路日常管理职责，形成道路安全管理合力。全面落实机关警力往基层走、基层警力往路面投的要求，强化路面显性用警震慑。</w:t>
      </w:r>
    </w:p>
    <w:p>
      <w:pPr>
        <w:spacing w:line="360" w:lineRule="auto" w:before="60" w:after="60"/>
        <w:ind w:firstLine="480"/>
      </w:pPr>
      <w:r>
        <w:t xml:space="preserve">（二）泗县政府要针对S304近期事故多发频发暴露出的道路隐患问题进行重点排查，对排查出的隐患实行清单制管理，逐一整改销号，确保闭环管理。同时举一反三，对辖区道路进行全面摸排，完善临水、急弯陡坡等县道、乡道、村道路侧险要路段安全护栏、警示标志、减速带等安全设施。要加强日常道路巡查，加大对道路重点时段、路段和重要节点的巡逻管控和执法检查力度，进一步做好道路交通事故预防“减量控大”工作。</w:t>
      </w:r>
    </w:p>
    <w:p>
      <w:pPr>
        <w:spacing w:line="360" w:lineRule="auto" w:before="60" w:after="60"/>
        <w:ind w:firstLine="480"/>
      </w:pPr>
      <w:r>
        <w:t xml:space="preserve">（三）各级政府及其有关部门要组织开展好“深化道路交通安全强基固本攻坚行动十项重点任务”，全面启动农村“两站两员”，发挥“一长”作用，及时劝导违法行为，切实消除安全隐患。要重视和加强道路交通安全特别是农村道路交通安全的宣传教育，强化对驾驶人、农村群众等重点群体交通法规和交通安全常识的宣传力度，提高全社会交通参与者的交通安全意识，努力营造良好的道路交通安全环境，坚决遏制道路运输较大事故多发势头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