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山西太原东山李家楼煤业有限公司“7·6”较大水害事故警示教育片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原文链接：https://nmg.chinamine-safety.gov.cn/Item/13374.aspx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