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邯郸橡树悦府项目二期“4·4”一般物体打击事故整改和防范措施落实情况评估报告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来源：邯郸市应急管理局　邯郸市应急管理局·事故调查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原文链接：http://hdsyjglj.hd.gov.cn/news/show-13818.html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发布时间：2025-08-15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084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084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  站内搜索          </w:t>
      </w:r>
    </w:p>
    <w:p>
      <w:pPr>
        <w:spacing w:line="360" w:lineRule="auto" w:before="60" w:after="60"/>
        <w:ind w:firstLine="480"/>
      </w:pPr>
      <w:r>
        <w:t xml:space="preserve">•  首页 </w:t>
      </w:r>
    </w:p>
    <w:p>
      <w:pPr>
        <w:spacing w:line="360" w:lineRule="auto" w:before="60" w:after="60"/>
        <w:ind w:firstLine="480"/>
      </w:pPr>
      <w:r>
        <w:t xml:space="preserve">•  法定主动公开内容 </w:t>
      </w:r>
    </w:p>
    <w:p>
      <w:pPr>
        <w:spacing w:line="360" w:lineRule="auto" w:before="60" w:after="60"/>
        <w:ind w:firstLine="480"/>
      </w:pPr>
      <w:r>
        <w:t xml:space="preserve">•  事故调查 </w:t>
      </w:r>
    </w:p>
    <w:p>
      <w:pPr>
        <w:pStyle w:val="Heading1"/>
      </w:pPr>
      <w:r>
        <w:t xml:space="preserve">邯郸橡树悦府项目二期“4·4”一般物体打击事故整改和防范措施落实情况评估报告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发布日期：</w:t>
      </w:r>
       2025-08-15 
    </w:p>
    <w:p>
      <w:pPr>
        <w:spacing w:line="360" w:lineRule="auto" w:before="60" w:after="60"/>
        <w:ind w:firstLine="480"/>
      </w:pPr>
      <w:r>
        <w:rPr>
          <w:i/>
        </w:rPr>
        <w:t xml:space="preserve">发布者：</w:t>
      </w:r>
       邯郸市应急管理局 
    </w:p>
    <w:p>
      <w:pPr>
        <w:spacing w:line="360" w:lineRule="auto" w:before="60" w:after="60"/>
        <w:ind w:firstLine="480"/>
      </w:pPr>
      <w:r>
        <w:t xml:space="preserve">  相关链接：邯郸橡树悦府项目二期“4·4”一般物体打击事故整改和防范措施落实情况评估报告 </w:t>
      </w:r>
    </w:p>
    <w:p>
      <w:pPr>
        <w:spacing w:line="360" w:lineRule="auto" w:before="60" w:after="60"/>
        <w:ind w:firstLine="480"/>
      </w:pPr>
      <w:r>
        <w:t xml:space="preserve"> 联系我们 站点地图 网站声明 </w:t>
      </w:r>
    </w:p>
    <w:p>
      <w:pPr>
        <w:spacing w:line="360" w:lineRule="auto" w:before="60" w:after="60"/>
        <w:ind w:firstLine="480"/>
      </w:pPr>
      <w:r>
        <w:t xml:space="preserve"> 邯郸市应急管理局 版权所有  TEL:0310-3022227 FAX:0310-3022227  </w:t>
      </w:r>
    </w:p>
    <w:p>
      <w:pPr>
        <w:spacing w:line="360" w:lineRule="auto" w:before="60" w:after="60"/>
        <w:ind w:firstLine="480"/>
      </w:pPr>
      <w:r>
        <w:t xml:space="preserve">  网站标识码：1304000013  冀ICP备19013116号-1   公安备案号：冀公网安备13040302001154  </w:t>
      </w:r>
    </w:p>
    <w:p>
      <w:pPr>
        <w:spacing w:line="360" w:lineRule="auto" w:before="60" w:after="60"/>
        <w:ind w:firstLine="480"/>
      </w:pPr>
      <w:r>
        <w:t xml:space="preserve">•      </w:t>
      </w:r>
    </w:p>
    <w:p>
      <w:pPr>
        <w:spacing w:line="360" w:lineRule="auto" w:before="60" w:after="60"/>
        <w:ind w:firstLine="480"/>
      </w:pPr>
      <w:r>
        <w:t xml:space="preserve">•     </w:t>
      </w:r>
    </w:p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