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关于对《山东省烟台市丝绸有限公司栖霞分公司“9·25” 触电死亡事件核查报告》的公示</w:t>
      </w:r>
    </w:p>
    <w:p>
      <w:pPr>
        <w:spacing w:before="20" w:after="20"/>
      </w:pPr>
      <w:r>
        <w:rPr>
          <w:color w:val="888888"/>
          <w:sz w:val="18"/>
        </w:rPr>
        <w:t xml:space="preserve">来源：栖霞市应急管理局　烟台市栖霞市·安全生产事故调查报告</w:t>
      </w:r>
    </w:p>
    <w:p>
      <w:pPr>
        <w:spacing w:before="20" w:after="20"/>
      </w:pPr>
      <w:r>
        <w:rPr>
          <w:color w:val="888888"/>
          <w:sz w:val="18"/>
        </w:rPr>
        <w:t xml:space="preserve">原文链接：https://www.sdqixia.gov.cn/art/2023/12/8/art_31422_2946656.html</w:t>
      </w:r>
    </w:p>
    <w:p>
      <w:pPr>
        <w:spacing w:before="20" w:after="20"/>
      </w:pPr>
      <w:r>
        <w:rPr>
          <w:color w:val="888888"/>
          <w:sz w:val="18"/>
        </w:rPr>
        <w:t xml:space="preserve">发布时间：2025-12-21　抓取时间：2026-10-07</w:t>
      </w:r>
    </w:p>
    <w:p/>
    <w:p>
      <w:pPr>
        <w:spacing w:line="360" w:lineRule="auto" w:before="60" w:after="60"/>
        <w:ind w:firstLine="480"/>
      </w:pPr>
      <w:r>
        <w:t xml:space="preserve">2023 年 9 月 25 日，山东省栖霞市观里镇潘家岭村 1 名村民在方山柞蚕原种场捡蚕过程中，触电死亡。</w:t>
      </w:r>
    </w:p>
    <w:p>
      <w:pPr>
        <w:spacing w:line="360" w:lineRule="auto" w:before="60" w:after="60"/>
        <w:ind w:firstLine="480"/>
      </w:pPr>
      <w:r>
        <w:t xml:space="preserve">接到烟台市安全生产举报交办单（烟应急举交【2023】18 号）后，根据《中华人民共和国安全生产法》《生产安全事故报告和调查处理条例》和《山东省生产安全事故报告和调查处理办法》等法律法规规定，栖霞市政府组成由栖霞市应急管理局、栖霞市发改局、栖霞市公安局、栖霞市信访局、栖霞市总工会、栖霞市观里镇政府等部门人员组成的山东省烟台市丝绸有限公司栖霞分公司“9·25” 触电死亡事件核查组（以下简称核查组），开展事件核查工作，同时邀请市纪委监委机关、人民检察院派员参加，并聘请有关专家、法律顾问参与事件核查工作。</w:t>
      </w:r>
    </w:p>
    <w:p>
      <w:pPr>
        <w:spacing w:line="360" w:lineRule="auto" w:before="60" w:after="60"/>
        <w:ind w:firstLine="480"/>
      </w:pPr>
      <w:r>
        <w:t xml:space="preserve">核查组按照“科学严谨、依法依规、实事求是、注重实效”的原则，通过查阅相关资料、询问有关人员、法医尸检报告以及分析论证等方式，查明了事件发生的经过、原因。认定烟台市丝绸有限公司栖霞分公司“9·25”触电死亡事件，不属于生产安全事故。</w:t>
      </w:r>
    </w:p>
    <w:p>
      <w:pPr>
        <w:spacing w:line="360" w:lineRule="auto" w:before="60" w:after="60"/>
        <w:ind w:firstLine="480"/>
      </w:pPr>
      <w:r>
        <w:t xml:space="preserve">附件：山东省烟台市丝绸有限公司栖霞分公司 “9·25” 触电死亡事件核查报告.pdf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