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汕湛高速公路“4·5”一般道路交通事故责任追究和整改措施落实情况评估报告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来源：梅州市应急管理局　梅州市·生产安全事故调查报告信息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原文链接：https://www.meizhou.gov.cn/zwgk/zdlyxxgkzl/aqscxx/scaqsgdcbgxx/content/post_2660081.html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发布时间：2024-06-26　抓取时间：2026-10-23</w:t>
      </w:r>
    </w:p>
    <w:p/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 长者助手 </w:t>
      </w:r>
    </w:p>
    <w:p>
      <w:pPr>
        <w:spacing w:line="360" w:lineRule="auto" w:before="60" w:after="60"/>
        <w:ind w:firstLine="480"/>
      </w:pPr>
      <w:r>
        <w:t xml:space="preserve">登录</w:t>
      </w:r>
    </w:p>
    <w:p>
      <w:pPr>
        <w:spacing w:line="360" w:lineRule="auto" w:before="60" w:after="60"/>
        <w:ind w:firstLine="480"/>
      </w:pPr>
      <w:r>
        <w:t xml:space="preserve"> 无障碍 </w:t>
      </w:r>
    </w:p>
    <w:p>
      <w:pPr>
        <w:spacing w:line="360" w:lineRule="auto" w:before="60" w:after="60"/>
        <w:ind w:firstLine="480"/>
      </w:pPr>
      <w:r>
        <w:t xml:space="preserve"> 繁體版 </w:t>
      </w:r>
    </w:p>
    <w:p>
      <w:pPr>
        <w:spacing w:line="360" w:lineRule="auto" w:before="60" w:after="60"/>
        <w:ind w:firstLine="480"/>
      </w:pPr>
      <w:r>
        <w:t xml:space="preserve">微信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857500" cy="2857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微博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143000" cy="1143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124200" cy="6286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152775" cy="13049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走进梅州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互动交流 </w:t>
      </w:r>
    </w:p>
    <w:p>
      <w:pPr>
        <w:spacing w:line="360" w:lineRule="auto" w:before="60" w:after="60"/>
        <w:ind w:firstLine="480"/>
      </w:pPr>
      <w:r>
        <w:t xml:space="preserve">•  回应关切 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</w:t>
      </w:r>
       当前位置：首页 &gt; 政务公开 &gt; 重点领域信息公开专栏 &gt; 安全生产信息 &gt; 生产安全事故调查报告信息 
    </w:p>
    <w:p>
      <w:pPr>
        <w:spacing w:line="360" w:lineRule="auto" w:before="60" w:after="60"/>
        <w:ind w:firstLine="480"/>
      </w:pPr>
      <w:r>
        <w:t xml:space="preserve">汕湛高速公路“4·5”一般道路交通事故责任追究和整改措施落实情况评估报告</w:t>
      </w:r>
    </w:p>
    <w:p>
      <w:pPr>
        <w:spacing w:line="360" w:lineRule="auto" w:before="60" w:after="60"/>
        <w:ind w:firstLine="480"/>
      </w:pPr>
      <w:r>
        <w:t xml:space="preserve">来源：本网 时间：2024-06-26 17:04:43 浏览：203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</w:t>
      </w:r>
      <w:r>
        <w:rPr>
          <w:i/>
        </w:rPr>
        <w:t xml:space="preserve"></w:t>
      </w:r>
      <w:r>
        <w:rPr>
          <w:i/>
        </w:rPr>
        <w:t xml:space="preserve">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   分享到：微信扫一扫：分享扫一扫，分享给好友或朋友圈  </w:t>
      </w:r>
    </w:p>
    <w:p>
      <w:pPr>
        <w:spacing w:line="360" w:lineRule="auto" w:before="60" w:after="60"/>
        <w:ind w:firstLine="480"/>
      </w:pPr>
      <w:r>
        <w:t xml:space="preserve">汕湛高速公路“4·5”一般道路交通事故责任追究和整改措施落实情况评估报告.pdf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上一条：梅州五华“5·10”较大道路交通事故责任追究和整改措施落实情下一条：梅龙高速“9·1”较大道路交通事故责任追究和整改措施落实情况评估报告</w:t>
      </w:r>
    </w:p>
    <w:p>
      <w:pPr>
        <w:spacing w:line="360" w:lineRule="auto" w:before="60" w:after="60"/>
        <w:ind w:firstLine="480"/>
      </w:pPr>
      <w:r>
        <w:t xml:space="preserve"> 联系我们| 网站地图| 关于我们| 使用帮助| 网站建议 </w:t>
      </w:r>
    </w:p>
    <w:p>
      <w:pPr>
        <w:spacing w:line="360" w:lineRule="auto" w:before="60" w:after="60"/>
        <w:ind w:firstLine="480"/>
      </w:pPr>
      <w:r>
        <w:t xml:space="preserve"> 网站标识码：4414000001 | 粤ICP备06126615号 | 粤公网安备44140202000020  </w:t>
      </w:r>
    </w:p>
    <w:p>
      <w:pPr>
        <w:spacing w:line="360" w:lineRule="auto" w:before="60" w:after="60"/>
        <w:ind w:firstLine="480"/>
      </w:pPr>
      <w:r>
        <w:t xml:space="preserve"> 主办：梅州市人民政府办公室 制作维护：梅州市政务大数据管理中心 </w:t>
      </w:r>
    </w:p>
    <w:p>
      <w:pPr>
        <w:spacing w:line="360" w:lineRule="auto" w:before="60" w:after="60"/>
        <w:ind w:firstLine="480"/>
      </w:pPr>
      <w:r>
        <w:t xml:space="preserve">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Relationship Id="rIdImg3" Type="http://schemas.openxmlformats.org/officeDocument/2006/relationships/image" Target="media/image3.png"/><Relationship Id="rIdImg4" Type="http://schemas.openxmlformats.org/officeDocument/2006/relationships/image" Target="media/image4.png"/></Relationships>
</file>