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广东格美淇电器有限公司“6·20”一般物体打击事故调查报告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来源：中山市应急管理局　中山市·生产安全事故调查报告信息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原文链接：https://www.zs.gov.cn/yjj/aqsczdxxgk/scaqsgdcbgxx/content/post_2561095.html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发布时间：2025-10-31　抓取时间：2026-10-07</w:t>
      </w:r>
    </w:p>
    <w:p/>
    <w:p>
      <w:pPr>
        <w:pStyle w:val="Heading2"/>
      </w:pPr>
      <w:r>
        <w:t xml:space="preserve">广东格美淇电器有限公司“6·20”一般物体打击事故调查报告</w:t>
      </w:r>
    </w:p>
    <w:p>
      <w:pPr>
        <w:spacing w:line="360" w:lineRule="auto" w:before="60" w:after="60"/>
        <w:ind w:firstLine="480"/>
      </w:pPr>
      <w:r>
        <w:t xml:space="preserve"> 信息来源：本网 发布日期：2025-10-31  分享：      </w:t>
      </w:r>
    </w:p>
    <w:p/>
    <w:p>
      <w:pPr>
        <w:spacing w:line="360" w:lineRule="auto" w:before="60" w:after="60"/>
        <w:ind w:firstLine="480"/>
      </w:pPr>
      详见附件
      <w:br/>
    </w:p>
    <w:p>
      <w:pPr>
        <w:spacing w:line="360" w:lineRule="auto" w:before="60" w:after="60"/>
        <w:ind w:firstLine="480"/>
      </w:pPr>
      <w:r>
        <w:t xml:space="preserve">附件下载： 广东格美淇电器有限公司“6·20”一般物体打击事故调查报告.docx </w:t>
      </w:r>
    </w:p>
    <w:p>
      <w:pPr>
        <w:spacing w:line="360" w:lineRule="auto" w:before="60" w:after="60"/>
        <w:ind w:firstLine="480"/>
      </w:pPr>
      <w:r>
        <w:t xml:space="preserve">  打印  关闭 </w:t>
      </w:r>
    </w:p>
    <w:p>
      <w:pPr>
        <w:spacing w:line="360" w:lineRule="auto" w:before="60" w:after="60"/>
        <w:ind w:firstLine="480"/>
      </w:pPr>
      <w:r>
        <w:t xml:space="preserve">中山市人民政府办公室主办 中山市信息中心承办 联系方式 网站地图 </w:t>
      </w:r>
    </w:p>
    <w:p>
      <w:pPr>
        <w:spacing w:line="360" w:lineRule="auto" w:before="60" w:after="60"/>
        <w:ind w:firstLine="480"/>
      </w:pPr>
      <w:r>
        <w:t xml:space="preserve">粤ICP备11005604号 网站标识码4420000052 粤公网安备 44200002442868号 </w:t>
      </w:r>
    </w:p>
    <w:p>
      <w:pPr>
        <w:spacing w:line="360" w:lineRule="auto" w:before="60" w:after="60"/>
        <w:ind w:firstLine="480"/>
      </w:pPr>
      <w:r>
        <w:t xml:space="preserve">建议使用1024 X 768分辨率，IE8.0以上版本浏览器浏览本站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