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海州区新坝粮油管理所普安粮库扩建二期工程“6.11”机械伤害一般事故调查报告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来源：连云港市应急管理局　连云港市应急管理局·业务工作(安全生产)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原文链接：http://safety.lyg.gov.cn/lygsajj/ywgz/content/9511205f-0c18-443a-aefa-b661f185e6be.html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安全生产 </w:t>
      </w:r>
    </w:p>
    <w:p>
      <w:pPr>
        <w:spacing w:line="360" w:lineRule="auto" w:before="60" w:after="60"/>
        <w:ind w:firstLine="480"/>
      </w:pPr>
      <w:r>
        <w:t xml:space="preserve"> 首页 》 安全生产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14253674/2026-00016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市场监管、安全生产监管/安全生产监管 /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海州区新坝粮油管理所普安粮库扩建二期工程“6.11”机械伤害一般事故调查报告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pStyle w:val="Heading1"/>
      </w:pPr>
      <w:r>
        <w:t xml:space="preserve">海州区新坝粮油管理所普安粮库扩建二期工程“6.11”机械伤害一般事故调查报告</w:t>
      </w:r>
    </w:p>
    <w:p>
      <w:pPr>
        <w:spacing w:line="360" w:lineRule="auto" w:before="60" w:after="60"/>
        <w:ind w:firstLine="480"/>
      </w:pPr>
      <w:r>
        <w:t xml:space="preserve"> 信息来源：市应急管理局 点击数：  更新时间：2026-04-10 16:38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海州区新坝粮油管理所普安粮库扩建二期工程“6？11”机械伤害一般事故调查报告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附件：调查报告公示__海州区新坝粮油管理所普安粮库扩建二期工程“6？11”机械伤害一般事故调查报告(1).docx</w:t>
      </w:r>
    </w:p>
    <w:p>
      <w:pPr>
        <w:spacing w:line="360" w:lineRule="auto" w:before="60" w:after="60"/>
        <w:ind w:firstLine="480"/>
      </w:pPr>
       网站地图 [主办单位]连云港市应急管理局   苏公网安备 32070502010613号 
      <w:br/>
      值班电话 0518-85515976 苏ICP备2023017687号 
      <w:br/>
      [单位地址]江苏省连云港市海州区朝阳东路39号 网站标识码：3207000047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