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徐州永利精细化工有限公司“5·8”爆炸事故调查报告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来源：徐州市应急管理局　徐州市应急管理局·事故调查报告发布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原文链接：https://yjgl.xz.gov.cn/govxxgk/01405206yjb/2020-12-31/d53a5c31-9589-44af-8e65-0464d94aae2b.html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发布时间：2020-12-29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2020-08-11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徐州永利精细化工有限公司“5·8”爆炸事故调查报告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徐州永利精细化工有限公司“5·8”爆炸事故调查报告</w:t>
      </w:r>
    </w:p>
    <w:p>
      <w:pPr>
        <w:spacing w:line="360" w:lineRule="auto" w:before="60" w:after="60"/>
        <w:ind w:firstLine="480"/>
      </w:pPr>
      <w:r>
        <w:t xml:space="preserve"> 附件下载： </w:t>
      </w:r>
    </w:p>
    <w:p>
      <w:pPr>
        <w:spacing w:line="360" w:lineRule="auto" w:before="60" w:after="60"/>
        <w:ind w:firstLine="480"/>
      </w:pPr>
      <w:r>
        <w:t xml:space="preserve"> 视频： </w:t>
      </w:r>
    </w:p>
    <w:p>
      <w:pPr>
        <w:spacing w:line="360" w:lineRule="auto" w:before="60" w:after="60"/>
        <w:ind w:firstLine="480"/>
      </w:pPr>
      <w:r>
        <w:t xml:space="preserve"> 相关报道： </w:t>
      </w:r>
    </w:p>
    <w:p>
      <w:pPr>
        <w:spacing w:line="360" w:lineRule="auto" w:before="60" w:after="60"/>
        <w:ind w:firstLine="480"/>
      </w:pPr>
      <w:r>
        <w:t xml:space="preserve"> 相关文件： </w:t>
      </w:r>
    </w:p>
    <w:p>
      <w:pPr>
        <w:spacing w:line="360" w:lineRule="auto" w:before="60" w:after="60"/>
        <w:ind w:firstLine="480"/>
      </w:pPr>
      <w:r>
        <w:t xml:space="preserve"> 相关专题： </w:t>
      </w:r>
    </w:p>
    <w:p>
      <w:pPr>
        <w:spacing w:line="360" w:lineRule="auto" w:before="60" w:after="60"/>
        <w:ind w:firstLine="480"/>
      </w:pPr>
      <w:r>
        <w:t xml:space="preserve"> 图解： </w:t>
      </w:r>
    </w:p>
    <w:p>
      <w:pPr>
        <w:spacing w:line="360" w:lineRule="auto" w:before="60" w:after="60"/>
        <w:ind w:firstLine="480"/>
      </w:pPr>
      <w:r>
        <w:t xml:space="preserve"> 解读：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打印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