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天门市拖市镇“10·29” 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来源：湖北省应急管理厅　湖北省应急管理厅·事故调查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原文链接：http://yjt.hubei.gov.cn/yjgl/aqsc/sgdc/202109/t20210922_3775975.shtml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发布时间：2021-09-22　抓取时间：2026-09-27</w:t>
      </w:r>
    </w:p>
    <w:p/>
    <w:p>
      <w:pPr>
        <w:spacing w:line="360" w:lineRule="auto" w:before="60" w:after="60"/>
        <w:ind w:firstLine="480"/>
      </w:pPr>
       2020年10月29日6时40分许，天门市拖市镇发生一起较大道路交通事故，造成5人死亡、7人受伤，直接经济损失约350万元。
      <w:br/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493号）和《湖北省生产安全事故报告和调查处理办法》（省政府令第354号）的规定，经省人民政府批准成立了天门市拖市镇“10·29”较大道路交通事故调查组（以下简称“事故调查组”）。事故调查组按照“四不放过”和“科学严谨、依法依规、实事求是、注重实效”的原则，经过深入细致的调查和科学分析，查清了事故发生的经过、原因、人员伤亡和财产损失情况，认定了事故性质和责任，提出了对有关责任人员和责任单位的处理意见，针对事故原因及暴露出的问题，提出了事故防范措施建议，形成了《天门市拖市镇“10·29”较大道路交通事故调查报告》（以下简称《事故调查报告》，见附件）。《事故调查报告》经省政府批准，现予以公布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附件：天门市拖市镇“10·29”较大道路交通事故调查报告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天门市拖市镇“10·29”较大道路交通事故调查报告.pdf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湖北省应急管理厅 </w:t>
      </w:r>
    </w:p>
    <w:p>
      <w:pPr>
        <w:spacing w:line="360" w:lineRule="auto" w:before="60" w:after="60"/>
        <w:ind w:firstLine="480"/>
      </w:pPr>
      <w:r>
        <w:t xml:space="preserve">2021年9月22日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