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1.申镇，现场作业人员，对事故发生负有直接责任，建议地江集团依据公司管理规定对其进行处理。</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原文链接：https://www.shyp.gov.cn/zhengwu/yjj-jgzfhsgdcbg/2025/219/28e6dea9ad39eeee4b0476aadb7119e8.html</w:t>
      </w:r>
    </w:p>
    <w:p>
      <w:pPr>
        <w:spacing w:before="20" w:after="20"/>
      </w:pPr>
      <w:r>
        <w:rPr>
          <w:color w:val="888888"/>
          <w:sz w:val="18"/>
        </w:rPr>
        <w:t xml:space="preserve">发布时间：2023-09-01　抓取时间：2026-10-06</w:t>
      </w:r>
    </w:p>
    <w:p/>
    <w:p>
      <w:pPr>
        <w:spacing w:line="360" w:lineRule="auto" w:before="60" w:after="60"/>
        <w:ind w:firstLine="480"/>
      </w:pPr>
      <w:r>
        <w:t xml:space="preserve">2023年3月12日15时30分左右，在军工路516号上海理工大学校区改扩建工程地下一层项目现场，上海地江集团有限公司发生一起其他伤害重伤事故，造成一名作业人员重伤。事故发生后单位负责人未及时向有关部门报告,5月31日，伤者申镇举报了该起事故。根据《中华人民共和国安全生产法》《生产安全事故报告和调查处理条例》（国务院令第493号）和《上海市实施〈生产安全事故报告和调查处理条例〉的若干规定》（沪府规〔2023〕5号），由杨浦区人民政府授权，区应急局牵头，会同区建设管理委、区总工会、区公安分局组成事故调查组。调查组通过现场勘查、调查取证、综合分析等工作，查明了事故发生的原因，认定了事故的性质和责任，提出了对相关责任人的处理建议和安全防范措施。现将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1.建设单位：上海理工大学（以下简称上海理工），地址：杨浦区军工路516号，项目地址：杨浦区军工路516号校区改扩建工程（除桩基）三标段（体育健身中心）。</w:t>
      </w:r>
    </w:p>
    <w:p>
      <w:pPr>
        <w:spacing w:line="360" w:lineRule="auto" w:before="60" w:after="60"/>
        <w:ind w:firstLine="480"/>
      </w:pPr>
      <w:r>
        <w:t xml:space="preserve">2.项目代建单位：上海教育建设管理咨询有限公司（以下简称上海教育），注册地址：上海市嘉定区安亭镇新源路58号701室J663，属于其他有限责任公司，法定代表人：吴坚，经营范围：工程管理服务，招投标代理服务等。</w:t>
      </w:r>
    </w:p>
    <w:p>
      <w:pPr>
        <w:spacing w:line="360" w:lineRule="auto" w:before="60" w:after="60"/>
        <w:ind w:firstLine="480"/>
      </w:pPr>
      <w:r>
        <w:t xml:space="preserve">3.项目总包单位：上海地江集团有限公司（以下简称地江集团），注册地址：浦东新区上南路3365号430室，属于有限责任公司（自然人投资或控股），法定代表人：林建华，经营范围：房屋建设工程施工，公路建设工程施工，水利水电建设工程施工等。</w:t>
      </w:r>
    </w:p>
    <w:p>
      <w:pPr>
        <w:spacing w:line="360" w:lineRule="auto" w:before="60" w:after="60"/>
        <w:ind w:firstLine="480"/>
      </w:pPr>
      <w:r>
        <w:t xml:space="preserve">4.劳务分包单位：上海宇馨市政养护有限公司，（以下简称宇馨市政），注册地址：上海市崇明区长兴镇江南大道1333弄1号楼105室2座，属于有限责任公司（自然人投资或控股的法人独资），法定代表人：肖年松，经营范围：市政公用工程，公路工程，自有设备租赁等。</w:t>
      </w:r>
    </w:p>
    <w:p>
      <w:pPr>
        <w:spacing w:line="360" w:lineRule="auto" w:before="60" w:after="60"/>
        <w:ind w:firstLine="480"/>
      </w:pPr>
      <w:r>
        <w:t xml:space="preserve">5.监理单位：上海建科工程咨询有限公司，（以下简称上海建科），注册地址：崇明区秀山路34号，属于有限责任公司（非自然人投资或控股的法人独资），法定代表人：张强，经营范围：工程建设监理及咨询，工程造价咨询等。</w:t>
      </w:r>
    </w:p>
    <w:p>
      <w:pPr>
        <w:spacing w:line="360" w:lineRule="auto" w:before="60" w:after="60"/>
        <w:ind w:firstLine="480"/>
      </w:pPr>
      <w:r>
        <w:rPr>
          <w:b/>
          <w:bCs/>
        </w:rPr>
        <w:t xml:space="preserve">（二）合同签署及有关调查情况</w:t>
      </w:r>
    </w:p>
    <w:p>
      <w:pPr>
        <w:spacing w:line="360" w:lineRule="auto" w:before="60" w:after="60"/>
        <w:ind w:firstLine="480"/>
      </w:pPr>
      <w:r>
        <w:t xml:space="preserve">1.2020年12月，上海理工与上海建科签订建设工程监理合同，合同名称：上海理工大学军工路516号校区改扩建工程项目，工程地点：军工路516号，工程规模：项目总建筑面积约76000平方米，监理服务日历天数：1080天，签约合同价：人民币4,100,000元(大写：肆佰壹拾万元)。</w:t>
      </w:r>
    </w:p>
    <w:p>
      <w:pPr>
        <w:spacing w:line="360" w:lineRule="auto" w:before="60" w:after="60"/>
        <w:ind w:firstLine="480"/>
      </w:pPr>
      <w:r>
        <w:t xml:space="preserve">2.2021年4月22日，上海教育作为代建单位代表上海理工与地江集团签订合同协议书，工程名称：上海理工大学军工路516号校区改扩建工程（除桩基）三标段（体育健身中心），工程地点：军工路516号，工程承包范围：按照发包人所提供的本工程施工图纸、施工招标文件与工程规范所要求的所有内容（包括地下在用管线迁移）等，工程计划日历天数：790天，签约合同价：人民币250,108,761元(大写：贰亿伍仟零壹拾万捌仟柒佰陆拾壹圆整)。</w:t>
      </w:r>
    </w:p>
    <w:p>
      <w:pPr>
        <w:spacing w:line="360" w:lineRule="auto" w:before="60" w:after="60"/>
        <w:ind w:firstLine="480"/>
      </w:pPr>
      <w:r>
        <w:t xml:space="preserve">3.2021年12月25日, 地江集团与宇馨市政签订劳务施工合同，合同名称：上海理工大学军工路516号校区改扩建工程（体育健身中心）工程，工程地点：军工路516号，劳务分包内容：按甲方制定范围和本工程图纸范围内所含全部内容、设计变更、指令内的混凝土工程、钢筋工程、模板工程及初装修工程劳务施工内容等，工程工期：2019年10月17日至2022年10月16日，签约合同价：人民币17,698,211.9元(大写：壹仟柒佰陆拾玖万捌仟贰佰壹拾壹元玖角)。</w:t>
      </w:r>
    </w:p>
    <w:p>
      <w:pPr>
        <w:spacing w:line="360" w:lineRule="auto" w:before="60" w:after="60"/>
        <w:ind w:firstLine="480"/>
      </w:pPr>
      <w:r>
        <w:t xml:space="preserve">4.为完成该项目，宇馨市政找来了申镇、莫江、郭青松、张俊等人进场作业，均签订了劳务合同。申镇、莫江从事木工拆模工作，申镇任小带班，莫江任班组长，郭青松为塔吊司机，从事该工程项目3号塔吊吊装作业，张俊为指挥工。</w:t>
      </w:r>
    </w:p>
    <w:p>
      <w:pPr>
        <w:spacing w:line="360" w:lineRule="auto" w:before="60" w:after="60"/>
        <w:ind w:firstLine="480"/>
      </w:pPr>
      <w:r>
        <w:t xml:space="preserve">5.2023年2月7日至2月14日地江集团对申镇、郭青松等人进行了入场三级安全教育，并发放了安全帽、反光背心等劳动防护用品。</w:t>
      </w:r>
    </w:p>
    <w:p>
      <w:pPr>
        <w:spacing w:line="360" w:lineRule="auto" w:before="60" w:after="60"/>
        <w:ind w:firstLine="480"/>
      </w:pPr>
      <w:r>
        <w:t xml:space="preserve">6.2023年3月12日，事发当日地江集团项目经理杭建华、安全员蒋爱军都不在施工现场，作业现场由班组长莫江安排工作。</w:t>
      </w:r>
    </w:p>
    <w:p>
      <w:pPr>
        <w:spacing w:line="360" w:lineRule="auto" w:before="60" w:after="60"/>
        <w:ind w:firstLine="480"/>
      </w:pPr>
      <w:r>
        <w:t xml:space="preserve">二、事故发生经过及救援情况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3月12日13时左右，申镇、莫江等人到军工路516号项目上地下一层做拆除模板收尾工作，工作至15时左右，莫江派申镇到地下一层东南角协助塔吊将最后一捆钢管吊至地面，申镇站在地下室预制的楼梯上等待塔吊挂钩下放。在塔吊挂钩下放过程中，看到塔吊挂钩触到地面基坑围护的护栏，就叫指挥工张俊赶紧升高，吊钩钢丝绳挂在护栏上，在急速下降。此时申镇为了躲避挂钩上的护栏，跳进地下室北面，不慎落入集水井，人撞到集水井上沿侧边角，爬出集水井后，感觉腰部疼痛难忍。</w:t>
      </w:r>
    </w:p>
    <w:p>
      <w:pPr>
        <w:spacing w:line="360" w:lineRule="auto" w:before="60" w:after="60"/>
        <w:ind w:firstLine="480"/>
      </w:pPr>
      <w:r>
        <w:rPr>
          <w:b/>
          <w:bCs/>
        </w:rPr>
        <w:t xml:space="preserve">（二）救援情况</w:t>
      </w:r>
    </w:p>
    <w:p>
      <w:pPr>
        <w:spacing w:line="360" w:lineRule="auto" w:before="60" w:after="60"/>
        <w:ind w:firstLine="480"/>
      </w:pPr>
      <w:r>
        <w:t xml:space="preserve">事故发生后，现场作业人员联系莫江，莫江赶到后看到申镇没有外伤，就让他坐下休息，过了10分钟左右，申镇要求送医，莫江开车把申镇送到安图医院，医院说伤情太重，无法诊治，后又送去长海医院，医院当天安排住院治疗。</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此次事故造成申镇（男，24岁，云南人）重伤。</w:t>
      </w:r>
    </w:p>
    <w:p>
      <w:pPr>
        <w:spacing w:line="360" w:lineRule="auto" w:before="60" w:after="60"/>
        <w:ind w:firstLine="480"/>
      </w:pPr>
      <w:r>
        <w:rPr>
          <w:b/>
          <w:bCs/>
        </w:rPr>
        <w:t xml:space="preserve">（二）事故直接经济损失 </w:t>
      </w:r>
    </w:p>
    <w:p>
      <w:pPr>
        <w:spacing w:line="360" w:lineRule="auto" w:before="60" w:after="60"/>
        <w:ind w:firstLine="480"/>
      </w:pPr>
      <w:r>
        <w:t xml:space="preserve">直接经济损失约50万元。</w:t>
      </w:r>
    </w:p>
    <w:p>
      <w:pPr>
        <w:spacing w:line="360" w:lineRule="auto" w:before="60" w:after="60"/>
        <w:ind w:firstLine="480"/>
      </w:pPr>
      <w:r>
        <w:t xml:space="preserve">四、现场勘查和技术鉴定分析</w:t>
      </w:r>
    </w:p>
    <w:p>
      <w:pPr>
        <w:spacing w:line="360" w:lineRule="auto" w:before="60" w:after="60"/>
        <w:ind w:firstLine="480"/>
      </w:pPr>
      <w:r>
        <w:rPr>
          <w:b/>
          <w:bCs/>
        </w:rPr>
        <w:t xml:space="preserve">（一）现场勘查情况</w:t>
      </w:r>
    </w:p>
    <w:p>
      <w:pPr>
        <w:spacing w:line="360" w:lineRule="auto" w:before="60" w:after="60"/>
        <w:ind w:firstLine="480"/>
      </w:pPr>
      <w:r>
        <w:t xml:space="preserve">事故未按规定时间报送，现场已灭失。</w:t>
      </w:r>
    </w:p>
    <w:p>
      <w:pPr>
        <w:spacing w:line="360" w:lineRule="auto" w:before="60" w:after="60"/>
        <w:ind w:firstLine="480"/>
      </w:pPr>
      <w:r>
        <w:rPr>
          <w:b/>
          <w:bCs/>
        </w:rPr>
        <w:t xml:space="preserve">（二）技术鉴定分析</w:t>
      </w:r>
    </w:p>
    <w:p>
      <w:pPr>
        <w:spacing w:line="360" w:lineRule="auto" w:before="60" w:after="60"/>
        <w:ind w:firstLine="480"/>
      </w:pPr>
      <w:r>
        <w:t xml:space="preserve">2023年3月12日，上海长海医院出具申镇出院小结，出院诊断：1.创伤性右肾破裂；2. 肋骨骨折。</w:t>
      </w:r>
    </w:p>
    <w:p>
      <w:pPr>
        <w:spacing w:line="360" w:lineRule="auto" w:before="60" w:after="60"/>
        <w:ind w:firstLine="480"/>
      </w:pPr>
      <w:r>
        <w:t xml:space="preserve">五、事故发生原因和事故性质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起重作业过程中作业人员违规进入吊装区域。</w:t>
      </w:r>
    </w:p>
    <w:p>
      <w:pPr>
        <w:spacing w:line="360" w:lineRule="auto" w:before="60" w:after="60"/>
        <w:ind w:firstLine="480"/>
      </w:pPr>
      <w:r>
        <w:rPr>
          <w:b/>
          <w:bCs/>
        </w:rPr>
        <w:t xml:space="preserve">2.间接原因</w:t>
      </w:r>
    </w:p>
    <w:p>
      <w:pPr>
        <w:spacing w:line="360" w:lineRule="auto" w:before="60" w:after="60"/>
        <w:ind w:firstLine="480"/>
      </w:pPr>
      <w:r>
        <w:t xml:space="preserve">（1）地江集团安全制度流于形式，安全员未及时到场督促、检查安全生产工作。</w:t>
      </w:r>
    </w:p>
    <w:p>
      <w:pPr>
        <w:spacing w:line="360" w:lineRule="auto" w:before="60" w:after="60"/>
        <w:ind w:firstLine="480"/>
      </w:pPr>
      <w:r>
        <w:t xml:space="preserve">（2）地江集团项目负责人未按规定检查本单位的安全生产状况，未及时排查生产安全事故隐患。</w:t>
      </w:r>
    </w:p>
    <w:p>
      <w:pPr>
        <w:spacing w:line="360" w:lineRule="auto" w:before="60" w:after="60"/>
        <w:ind w:firstLine="480"/>
      </w:pPr>
      <w:r>
        <w:t xml:space="preserve">（3）事故发生后，地江集团项目负责人未按规定报告生产安全事故。</w:t>
      </w:r>
    </w:p>
    <w:p>
      <w:pPr>
        <w:spacing w:line="360" w:lineRule="auto" w:before="60" w:after="60"/>
        <w:ind w:firstLine="480"/>
      </w:pPr>
      <w:r>
        <w:rPr>
          <w:b/>
          <w:bCs/>
        </w:rPr>
        <w:t xml:space="preserve">（二）事故性质</w:t>
      </w:r>
    </w:p>
    <w:p>
      <w:pPr>
        <w:spacing w:line="360" w:lineRule="auto" w:before="60" w:after="60"/>
        <w:ind w:firstLine="480"/>
      </w:pPr>
      <w:r>
        <w:t xml:space="preserve">事故调查组经调查认定，这是一起生产安全责任事故。</w:t>
      </w:r>
    </w:p>
    <w:p>
      <w:pPr>
        <w:spacing w:line="360" w:lineRule="auto" w:before="60" w:after="60"/>
        <w:ind w:firstLine="480"/>
      </w:pPr>
      <w:r>
        <w:t xml:space="preserve">六、责任认定及处理建议</w:t>
      </w:r>
    </w:p>
    <w:p>
      <w:pPr>
        <w:spacing w:line="360" w:lineRule="auto" w:before="60" w:after="60"/>
        <w:ind w:firstLine="480"/>
      </w:pPr>
      <w:r>
        <w:rPr>
          <w:b/>
          <w:bCs/>
        </w:rPr>
        <w:t xml:space="preserve">对事故责任者的责任认定及处理建议</w:t>
      </w:r>
    </w:p>
    <w:p>
      <w:pPr>
        <w:pStyle w:val="Heading1"/>
      </w:pPr>
      <w:r>
        <w:t xml:space="preserve">1.申镇，现场作业人员，对事故发生负有直接责任，建议地江集团依据公司管理规定对其进行处理。</w:t>
      </w:r>
    </w:p>
    <w:p>
      <w:pPr>
        <w:spacing w:line="360" w:lineRule="auto" w:before="60" w:after="60"/>
        <w:ind w:firstLine="480"/>
      </w:pPr>
      <w:r>
        <w:t xml:space="preserve">2.杭建华，地江集团项目经理，对事故发生负有领导责任，建议区应急管理部门依法给予行政处罚。</w:t>
      </w:r>
    </w:p>
    <w:p>
      <w:pPr>
        <w:spacing w:line="360" w:lineRule="auto" w:before="60" w:after="60"/>
        <w:ind w:firstLine="480"/>
      </w:pPr>
      <w:r>
        <w:t xml:space="preserve">七、事故防范和整改措施</w:t>
      </w:r>
    </w:p>
    <w:p>
      <w:pPr>
        <w:spacing w:line="360" w:lineRule="auto" w:before="60" w:after="60"/>
        <w:ind w:firstLine="480"/>
      </w:pPr>
      <w:r>
        <w:rPr>
          <w:b/>
          <w:bCs/>
        </w:rPr>
        <w:t xml:space="preserve">（一）</w:t>
      </w:r>
      <w:r>
        <w:rPr>
          <w:b/>
          <w:bCs/>
        </w:rPr>
        <w:t xml:space="preserve">吸取事故教训，夯实基础工作</w:t>
      </w:r>
    </w:p>
    <w:p>
      <w:pPr>
        <w:spacing w:line="360" w:lineRule="auto" w:before="60" w:after="60"/>
        <w:ind w:firstLine="480"/>
      </w:pPr>
      <w:r>
        <w:t xml:space="preserve">地江集团要认真剖析导致事故发生的原因，充分认识并深刻吸取事故带来的教训，举一反三，在作业区域内认真开展事故隐患排查治理，夯实安全生产各项基础工作。</w:t>
      </w:r>
    </w:p>
    <w:p>
      <w:pPr>
        <w:spacing w:line="360" w:lineRule="auto" w:before="60" w:after="60"/>
        <w:ind w:firstLine="480"/>
      </w:pPr>
      <w:r>
        <w:rPr>
          <w:b/>
          <w:bCs/>
        </w:rPr>
        <w:t xml:space="preserve">（</w:t>
      </w:r>
      <w:r>
        <w:rPr>
          <w:b/>
          <w:bCs/>
        </w:rPr>
        <w:t xml:space="preserve">二</w:t>
      </w:r>
      <w:r>
        <w:rPr>
          <w:b/>
          <w:bCs/>
        </w:rPr>
        <w:t xml:space="preserve">）</w:t>
      </w:r>
      <w:r>
        <w:rPr>
          <w:b/>
          <w:bCs/>
        </w:rPr>
        <w:t xml:space="preserve">规范操作规程，落实主体责任</w:t>
      </w:r>
    </w:p>
    <w:p>
      <w:pPr>
        <w:spacing w:line="360" w:lineRule="auto" w:before="60" w:after="60"/>
        <w:ind w:firstLine="480"/>
      </w:pPr>
      <w:r>
        <w:t xml:space="preserve">地江集团要督促作业现场各类人员严格执行企业安全生产规章制度和操作规程，严格按规范流程落实事故报告和保护现场等工作，确保企业安全生产主体责任得到有效落实。</w:t>
      </w:r>
    </w:p>
    <w:p>
      <w:pPr>
        <w:spacing w:line="360" w:lineRule="auto" w:before="60" w:after="60"/>
        <w:ind w:firstLine="480"/>
      </w:pPr>
      <w:r>
        <w:rPr>
          <w:b/>
          <w:bCs/>
        </w:rPr>
        <w:t xml:space="preserve">（</w:t>
      </w:r>
      <w:r>
        <w:rPr>
          <w:b/>
          <w:bCs/>
        </w:rPr>
        <w:t xml:space="preserve">三</w:t>
      </w:r>
      <w:r>
        <w:rPr>
          <w:b/>
          <w:bCs/>
        </w:rPr>
        <w:t xml:space="preserve">）</w:t>
      </w:r>
      <w:r>
        <w:rPr>
          <w:b/>
          <w:bCs/>
        </w:rPr>
        <w:t xml:space="preserve">健全监督考核机制，确保安全制度落实</w:t>
      </w:r>
    </w:p>
    <w:p>
      <w:pPr>
        <w:spacing w:line="360" w:lineRule="auto" w:before="60" w:after="60"/>
        <w:ind w:firstLine="480"/>
      </w:pPr>
      <w:r>
        <w:t xml:space="preserve">地江集团要建立健全相应的监督考核机制，确保安全生产责任制度的落实，现场作业时，安全管理人员必须到场及时督促、检查本单位的安全生产工作，有效化解安全事故风险隐患。</w:t>
      </w:r>
    </w:p>
    <w:p>
      <w:pPr>
        <w:spacing w:line="360" w:lineRule="auto" w:before="60" w:after="60"/>
        <w:ind w:firstLine="480"/>
      </w:pPr>
      （四）
      <w:r>
        <w:rPr>
          <w:b/>
          <w:bCs/>
        </w:rPr>
        <w:t xml:space="preserve">加强统一协调管理，强化作业现场管控</w:t>
      </w:r>
    </w:p>
    <w:p>
      <w:pPr>
        <w:spacing w:line="360" w:lineRule="auto" w:before="60" w:after="60"/>
        <w:ind w:firstLine="480"/>
      </w:pPr>
      <w:r>
        <w:t xml:space="preserve">上海教育要切实履行代建单位安全管理职责，加强对分包单位的安全生产统一协调、管理，落实专人积极做好协调和管理，严格督促分包单位开展安全生产管理工作，有效落实各项现场施工管理措施。 </w:t>
      </w:r>
    </w:p>
    <w:p>
      <w:pPr>
        <w:spacing w:line="360" w:lineRule="auto" w:before="60" w:after="60"/>
        <w:ind w:firstLine="480"/>
      </w:pPr>
      <w:r>
        <w:rPr>
          <w:b/>
          <w:bCs/>
        </w:rPr>
        <w:t xml:space="preserve">（五）</w:t>
      </w:r>
      <w:r>
        <w:rPr>
          <w:b/>
          <w:bCs/>
        </w:rPr>
        <w:t xml:space="preserve">监理单位要切实履行现场监理职责</w:t>
      </w:r>
    </w:p>
    <w:p>
      <w:pPr>
        <w:spacing w:line="360" w:lineRule="auto" w:before="60" w:after="60"/>
        <w:ind w:firstLine="480"/>
      </w:pPr>
      <w:r>
        <w:t xml:space="preserve">上海建科要严格落实安全监理责任，加强施工现场巡视检查和跟班监督检查，发现安全隐患的，及时下达监理指令并报告总包施工单位，并督促相关单位落实整改，预防和避免类似事故发生。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上海地江集团有限公司“3.12”</w:t>
      </w:r>
    </w:p>
    <w:p>
      <w:pPr>
        <w:spacing w:line="360" w:lineRule="auto" w:before="60" w:after="60"/>
        <w:ind w:firstLine="480"/>
      </w:pPr>
      <w:r>
        <w:t xml:space="preserve"> 其他伤害重伤事故调查组 </w:t>
      </w:r>
    </w:p>
    <w:p>
      <w:pPr>
        <w:spacing w:line="360" w:lineRule="auto" w:before="60" w:after="60"/>
        <w:ind w:firstLine="480"/>
      </w:pPr>
      <w:r>
        <w:t xml:space="preserve"> 2023年7月27日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