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杨浦大桥上海川彬建筑装饰工程有限公司“9·2”一般其他伤害重伤事故调查报告.pdf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来源：上海市杨浦区应急管理局·事故调查报告　上海市杨浦区应急管理局·事故调查报告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原文链接：https://www.shyp.gov.cn/zhengwu/yjj-jgzfhsgdcbg/2025/219/f9e9dd661648942e99d66b6b07b7f165.html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杨浦大桥上海川彬建筑装饰工程有限公司</w:t>
      </w:r>
    </w:p>
    <w:p>
      <w:pPr>
        <w:spacing w:line="360" w:lineRule="auto" w:before="60" w:after="60"/>
        <w:ind w:firstLine="480"/>
      </w:pPr>
      <w:r>
        <w:t xml:space="preserve">“9·2”一般其他伤害重伤事故调查报告</w:t>
      </w:r>
    </w:p>
    <w:p>
      <w:pPr>
        <w:spacing w:line="360" w:lineRule="auto" w:before="60" w:after="60"/>
        <w:ind w:firstLine="480"/>
      </w:pPr>
      <w:r>
        <w:t xml:space="preserve">编制单位：杨浦区政府事故调查组</w:t>
      </w:r>
    </w:p>
    <w:p>
      <w:pPr>
        <w:spacing w:line="360" w:lineRule="auto" w:before="60" w:after="60"/>
        <w:ind w:firstLine="480"/>
      </w:pPr>
      <w:r>
        <w:t xml:space="preserve">报告编制日期：2025 年1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（二）涉事项目情况............................................................................................................2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（三）事故单位安全管理情况............................................................................................3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（五）事故现场情况............................................................................................................4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（六）人员伤亡和直接经济损失情况................................................................................4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二、事故应急处置情况..............................................................................................................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（二）间接原因分析............................................................................................................5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四、事故单位存在的主要问题..................................................................................................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五、对有关事故责任单位和责任人员的处理建议..................................................................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（一）对有关事故责任单位的处理建议............................................................................6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（二）对有关事故责任人员的处理建议............................................................................6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（一）严格落实主体责任....................................................................................................7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（二）强化作业现场管理....................................................................................................7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2024 年 9 月 2 日 18 时 10 分许，在杨浦区长阳路 1687 号</w:t>
      </w:r>
    </w:p>
    <w:p>
      <w:pPr>
        <w:spacing w:line="360" w:lineRule="auto" w:before="60" w:after="60"/>
        <w:ind w:firstLine="480"/>
      </w:pPr>
      <w:r>
        <w:t xml:space="preserve">1245 幢西楼公寓装修项目现场，上海川彬建筑装饰工程有限公</w:t>
      </w:r>
    </w:p>
    <w:p>
      <w:pPr>
        <w:spacing w:line="360" w:lineRule="auto" w:before="60" w:after="60"/>
        <w:ind w:firstLine="480"/>
      </w:pPr>
      <w:r>
        <w:t xml:space="preserve">司作业人员发生一起其他伤害事故，造成 1 人重伤，直接经济</w:t>
      </w:r>
    </w:p>
    <w:p>
      <w:pPr>
        <w:spacing w:line="360" w:lineRule="auto" w:before="60" w:after="60"/>
        <w:ind w:firstLine="480"/>
      </w:pPr>
      <w:r>
        <w:t xml:space="preserve">损失约人民币 200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号）和《上海市实施〈生</w:t>
      </w:r>
    </w:p>
    <w:p>
      <w:pPr>
        <w:spacing w:line="360" w:lineRule="auto" w:before="60" w:after="60"/>
        <w:ind w:firstLine="480"/>
      </w:pPr>
      <w:r>
        <w:t xml:space="preserve">产安全事故报告和调查处理条例〉的若干规定》（沪府规</w:t>
      </w:r>
    </w:p>
    <w:p>
      <w:pPr>
        <w:spacing w:line="360" w:lineRule="auto" w:before="60" w:after="60"/>
        <w:ind w:firstLine="480"/>
      </w:pPr>
      <w:r>
        <w:t xml:space="preserve">〔2023〕5 号）等相关法律法规及规范性文件，由杨浦区人民政</w:t>
      </w:r>
    </w:p>
    <w:p>
      <w:pPr>
        <w:spacing w:line="360" w:lineRule="auto" w:before="60" w:after="60"/>
        <w:ind w:firstLine="480"/>
      </w:pPr>
      <w:r>
        <w:t xml:space="preserve">府授权，区应急局牵头，会同区公安分局、区总工会、区建设</w:t>
      </w:r>
    </w:p>
    <w:p>
      <w:pPr>
        <w:spacing w:line="360" w:lineRule="auto" w:before="60" w:after="60"/>
        <w:ind w:firstLine="480"/>
      </w:pPr>
      <w:r>
        <w:t xml:space="preserve">管理委组成上海川彬建筑装饰工程有限公司“9·2”其他伤害</w:t>
      </w:r>
    </w:p>
    <w:p>
      <w:pPr>
        <w:spacing w:line="360" w:lineRule="auto" w:before="60" w:after="60"/>
        <w:ind w:firstLine="480"/>
      </w:pPr>
      <w:r>
        <w:t xml:space="preserve">重伤事故调查组（以下简称事故调查组）展开调查。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实效”的原则，通过现场勘查、调查取证、综合分析等，查明</w:t>
      </w:r>
    </w:p>
    <w:p>
      <w:pPr>
        <w:spacing w:line="360" w:lineRule="auto" w:before="60" w:after="60"/>
        <w:ind w:firstLine="480"/>
      </w:pPr>
      <w:r>
        <w:t xml:space="preserve">了事故发生的经过、原因、人员伤亡和直接经济损失情况，分</w:t>
      </w:r>
    </w:p>
    <w:p>
      <w:pPr>
        <w:spacing w:line="360" w:lineRule="auto" w:before="60" w:after="60"/>
        <w:ind w:firstLine="480"/>
      </w:pPr>
      <w:r>
        <w:t xml:space="preserve">析了事故暴露出的问题和教训，认定了事故性质和责任，提出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了对有关事故责任单位和责任人员处理建议及整改和防范措施</w:t>
      </w:r>
    </w:p>
    <w:p>
      <w:pPr>
        <w:spacing w:line="360" w:lineRule="auto" w:before="60" w:after="60"/>
        <w:ind w:firstLine="480"/>
      </w:pPr>
      <w:r>
        <w:t xml:space="preserve">的建议。</w:t>
      </w:r>
    </w:p>
    <w:p>
      <w:pPr>
        <w:spacing w:line="360" w:lineRule="auto" w:before="60" w:after="60"/>
        <w:ind w:firstLine="480"/>
      </w:pPr>
      <w:r>
        <w:t xml:space="preserve">经调查认定，上海川彬建筑装饰工程有限公司“9·2”一</w:t>
      </w:r>
    </w:p>
    <w:p>
      <w:pPr>
        <w:spacing w:line="360" w:lineRule="auto" w:before="60" w:after="60"/>
        <w:ind w:firstLine="480"/>
      </w:pPr>
      <w:r>
        <w:t xml:space="preserve">般其他伤害重伤事故是一起生产安全责任事故。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1.产权单位：太平洋机电（集团）有限公司（以下简称太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平洋机电公司），法定代表人：盛志忠，注册地址：上海市凯</w:t>
      </w:r>
    </w:p>
    <w:p>
      <w:pPr>
        <w:spacing w:line="360" w:lineRule="auto" w:before="60" w:after="60"/>
        <w:ind w:firstLine="480"/>
      </w:pPr>
      <w:r>
        <w:t xml:space="preserve">旋路 554 号，统一社会信用代码：913100001322304300，经营</w:t>
      </w:r>
    </w:p>
    <w:p>
      <w:pPr>
        <w:spacing w:line="360" w:lineRule="auto" w:before="60" w:after="60"/>
        <w:ind w:firstLine="480"/>
      </w:pPr>
      <w:r>
        <w:t xml:space="preserve">范围：包括纺织机械，纺织器材，服装机械，机电产品等。</w:t>
      </w:r>
    </w:p>
    <w:p>
      <w:pPr>
        <w:spacing w:line="360" w:lineRule="auto" w:before="60" w:after="60"/>
        <w:ind w:firstLine="480"/>
      </w:pPr>
      <w:r>
        <w:t xml:space="preserve">2.承租单位：上海融浦实业有限公司（以下简称融浦公</w:t>
      </w:r>
    </w:p>
    <w:p>
      <w:pPr>
        <w:spacing w:line="360" w:lineRule="auto" w:before="60" w:after="60"/>
        <w:ind w:firstLine="480"/>
      </w:pPr>
      <w:r>
        <w:t xml:space="preserve">司），法定代表人：陶卫清，注册地址：上海市奉贤区金海公</w:t>
      </w:r>
    </w:p>
    <w:p>
      <w:pPr>
        <w:spacing w:line="360" w:lineRule="auto" w:before="60" w:after="60"/>
        <w:ind w:firstLine="480"/>
      </w:pPr>
      <w:r>
        <w:t xml:space="preserve">路 6055 号 11 幢 5 层 ， 统 一 社 会 信 用 代 码 ：</w:t>
      </w:r>
    </w:p>
    <w:p>
      <w:pPr>
        <w:spacing w:line="360" w:lineRule="auto" w:before="60" w:after="60"/>
        <w:ind w:firstLine="480"/>
      </w:pPr>
      <w:r>
        <w:t xml:space="preserve">91310120MAC4QP5UXR，经营范围：住房租赁，非居住房地产租</w:t>
      </w:r>
    </w:p>
    <w:p>
      <w:pPr>
        <w:spacing w:line="360" w:lineRule="auto" w:before="60" w:after="60"/>
        <w:ind w:firstLine="480"/>
      </w:pPr>
      <w:r>
        <w:t xml:space="preserve">赁，本市范围内公共租赁住房的建设、租赁经营管理等。</w:t>
      </w:r>
    </w:p>
    <w:p>
      <w:pPr>
        <w:spacing w:line="360" w:lineRule="auto" w:before="60" w:after="60"/>
        <w:ind w:firstLine="480"/>
      </w:pPr>
      <w:r>
        <w:t xml:space="preserve">3.工程发包单位：上海长阳城企业管理有限公司（以下简</w:t>
      </w:r>
    </w:p>
    <w:p>
      <w:pPr>
        <w:spacing w:line="360" w:lineRule="auto" w:before="60" w:after="60"/>
        <w:ind w:firstLine="480"/>
      </w:pPr>
      <w:r>
        <w:t xml:space="preserve">称长阳城公司），法定代表人：邹连兵，注册地址：上海市杨</w:t>
      </w:r>
    </w:p>
    <w:p>
      <w:pPr>
        <w:spacing w:line="360" w:lineRule="auto" w:before="60" w:after="60"/>
        <w:ind w:firstLine="480"/>
      </w:pPr>
      <w:r>
        <w:t xml:space="preserve">浦区长阳路 1687 号东 1245 幢东楼-1，统一社会信用代码：</w:t>
      </w:r>
    </w:p>
    <w:p>
      <w:pPr>
        <w:spacing w:line="360" w:lineRule="auto" w:before="60" w:after="60"/>
        <w:ind w:firstLine="480"/>
      </w:pPr>
      <w:r>
        <w:t xml:space="preserve">91310110320730176F，经营范围：企业管理，企业管理咨询，</w:t>
      </w:r>
    </w:p>
    <w:p>
      <w:pPr>
        <w:spacing w:line="360" w:lineRule="auto" w:before="60" w:after="60"/>
        <w:ind w:firstLine="480"/>
      </w:pPr>
      <w:r>
        <w:t xml:space="preserve">住房租赁，非居住房地产租赁等。</w:t>
      </w:r>
    </w:p>
    <w:p>
      <w:pPr>
        <w:spacing w:line="360" w:lineRule="auto" w:before="60" w:after="60"/>
        <w:ind w:firstLine="480"/>
      </w:pPr>
      <w:r>
        <w:t xml:space="preserve">4.事故单位：上海川彬建筑装饰工程有限公司（以下简称</w:t>
      </w:r>
    </w:p>
    <w:p>
      <w:pPr>
        <w:spacing w:line="360" w:lineRule="auto" w:before="60" w:after="60"/>
        <w:ind w:firstLine="480"/>
      </w:pPr>
      <w:r>
        <w:t xml:space="preserve">川彬公司），法定代表人：李彬，注册地址：上海市松江区泖</w:t>
      </w:r>
    </w:p>
    <w:p>
      <w:pPr>
        <w:spacing w:line="360" w:lineRule="auto" w:before="60" w:after="60"/>
        <w:ind w:firstLine="480"/>
      </w:pPr>
      <w:r>
        <w:t xml:space="preserve">港镇叶新公路 3500 号 32 幢 129 室，统一社会信用代码：</w:t>
      </w:r>
    </w:p>
    <w:p>
      <w:pPr>
        <w:spacing w:line="360" w:lineRule="auto" w:before="60" w:after="60"/>
        <w:ind w:firstLine="480"/>
      </w:pPr>
      <w:r>
        <w:t xml:space="preserve">9131011733266740XB，经营范围：建筑装饰装修建设工程设计</w:t>
      </w:r>
    </w:p>
    <w:p>
      <w:pPr>
        <w:spacing w:line="360" w:lineRule="auto" w:before="60" w:after="60"/>
        <w:ind w:firstLine="480"/>
      </w:pPr>
      <w:r>
        <w:t xml:space="preserve">施工一体化，土石方建设工程专业施工等。</w:t>
      </w:r>
    </w:p>
    <w:p>
      <w:pPr>
        <w:spacing w:line="360" w:lineRule="auto" w:before="60" w:after="60"/>
        <w:ind w:firstLine="480"/>
      </w:pPr>
      <w:r>
        <w:t xml:space="preserve">（二）涉事项目情况</w:t>
      </w:r>
    </w:p>
    <w:p>
      <w:pPr>
        <w:spacing w:line="360" w:lineRule="auto" w:before="60" w:after="60"/>
        <w:ind w:firstLine="480"/>
      </w:pPr>
      <w:r>
        <w:t xml:space="preserve">1.项目位于上海市杨浦区长阳路 1687 号，2024 年 8 月 5</w:t>
      </w:r>
    </w:p>
    <w:p>
      <w:pPr>
        <w:spacing w:line="360" w:lineRule="auto" w:before="60" w:after="60"/>
        <w:ind w:firstLine="480"/>
      </w:pPr>
      <w:r>
        <w:t xml:space="preserve">日，太平洋机电与融浦公司签订租赁合同，将上海市杨浦区长</w:t>
      </w:r>
    </w:p>
    <w:p>
      <w:pPr>
        <w:spacing w:line="360" w:lineRule="auto" w:before="60" w:after="60"/>
        <w:ind w:firstLine="480"/>
      </w:pPr>
      <w:r>
        <w:t xml:space="preserve">阳路 1687 号 1039 幢、1245 幢租赁给融浦公司。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2.2023 年 5 月 29 日，融浦公司法定代表人陶卫清与邹连</w:t>
      </w:r>
    </w:p>
    <w:p>
      <w:pPr>
        <w:spacing w:line="360" w:lineRule="auto" w:before="60" w:after="60"/>
        <w:ind w:firstLine="480"/>
      </w:pPr>
      <w:r>
        <w:t xml:space="preserve">兵、郑端辉、郑样串、邹素霞五人作为共同投资人，以股份分</w:t>
      </w:r>
    </w:p>
    <w:p>
      <w:pPr>
        <w:spacing w:line="360" w:lineRule="auto" w:before="60" w:after="60"/>
        <w:ind w:firstLine="480"/>
      </w:pPr>
      <w:r>
        <w:t xml:space="preserve">配的形式与长阳城公司签订合作协议，协议约定：长阳路 1687</w:t>
      </w:r>
    </w:p>
    <w:p>
      <w:pPr>
        <w:spacing w:line="360" w:lineRule="auto" w:before="60" w:after="60"/>
        <w:ind w:firstLine="480"/>
      </w:pPr>
      <w:r>
        <w:t xml:space="preserve">号 1245 幢西楼所有租赁合同由长阳城公司代为签署，实际风险</w:t>
      </w:r>
    </w:p>
    <w:p>
      <w:pPr>
        <w:spacing w:line="360" w:lineRule="auto" w:before="60" w:after="60"/>
        <w:ind w:firstLine="480"/>
      </w:pPr>
      <w:r>
        <w:t xml:space="preserve">与收益由五位共同投资人按投资比例承担与分成。</w:t>
      </w:r>
    </w:p>
    <w:p>
      <w:pPr>
        <w:spacing w:line="360" w:lineRule="auto" w:before="60" w:after="60"/>
        <w:ind w:firstLine="480"/>
      </w:pPr>
      <w:r>
        <w:t xml:space="preserve">3.2024 年 8 月 25 日，长阳城公司与川彬公司签订公寓装</w:t>
      </w:r>
    </w:p>
    <w:p>
      <w:pPr>
        <w:spacing w:line="360" w:lineRule="auto" w:before="60" w:after="60"/>
        <w:ind w:firstLine="480"/>
      </w:pPr>
      <w:r>
        <w:t xml:space="preserve">修工程施工合同，项目主要内容：上海市杨浦区长阳路 1687 号</w:t>
      </w:r>
    </w:p>
    <w:p>
      <w:pPr>
        <w:spacing w:line="360" w:lineRule="auto" w:before="60" w:after="60"/>
        <w:ind w:firstLine="480"/>
      </w:pPr>
      <w:r>
        <w:t xml:space="preserve">乐乎有朋怡家公寓 2-3-4 楼室内公寓装修，以包工包料、包工</w:t>
      </w:r>
    </w:p>
    <w:p>
      <w:pPr>
        <w:spacing w:line="360" w:lineRule="auto" w:before="60" w:after="60"/>
        <w:ind w:firstLine="480"/>
      </w:pPr>
      <w:r>
        <w:t xml:space="preserve">期、包质量、包安全文明施工总承包管理方式承包，进行室内</w:t>
      </w:r>
    </w:p>
    <w:p>
      <w:pPr>
        <w:spacing w:line="360" w:lineRule="auto" w:before="60" w:after="60"/>
        <w:ind w:firstLine="480"/>
      </w:pPr>
      <w:r>
        <w:t xml:space="preserve">分割和公寓房装修，合同暂定每公寓套间装修按间价款为：总</w:t>
      </w:r>
    </w:p>
    <w:p>
      <w:pPr>
        <w:spacing w:line="360" w:lineRule="auto" w:before="60" w:after="60"/>
        <w:ind w:firstLine="480"/>
      </w:pPr>
      <w:r>
        <w:t xml:space="preserve">数不超过 128 间，打包价 448 万。约定施工开始时间为 2024 年</w:t>
      </w:r>
    </w:p>
    <w:p>
      <w:pPr>
        <w:spacing w:line="360" w:lineRule="auto" w:before="60" w:after="60"/>
        <w:ind w:firstLine="480"/>
      </w:pPr>
      <w:r>
        <w:t xml:space="preserve">9 月 1 日，合同工期六个月。</w:t>
      </w:r>
    </w:p>
    <w:p>
      <w:pPr>
        <w:spacing w:line="360" w:lineRule="auto" w:before="60" w:after="60"/>
        <w:ind w:firstLine="480"/>
      </w:pPr>
      <w:r>
        <w:t xml:space="preserve">（三）事故单位安全管理情况</w:t>
      </w:r>
    </w:p>
    <w:p>
      <w:pPr>
        <w:spacing w:line="360" w:lineRule="auto" w:before="60" w:after="60"/>
        <w:ind w:firstLine="480"/>
      </w:pPr>
      <w:r>
        <w:t xml:space="preserve">1.2024 年 8 月 30 日，川彬公司找来作业人员卞文超等人</w:t>
      </w:r>
    </w:p>
    <w:p>
      <w:pPr>
        <w:spacing w:line="360" w:lineRule="auto" w:before="60" w:after="60"/>
        <w:ind w:firstLine="480"/>
      </w:pPr>
      <w:r>
        <w:t xml:space="preserve">进场施工，主要按照甲方要求，在室内对窗樑进行切割，需要</w:t>
      </w:r>
    </w:p>
    <w:p>
      <w:pPr>
        <w:spacing w:line="360" w:lineRule="auto" w:before="60" w:after="60"/>
        <w:ind w:firstLine="480"/>
      </w:pPr>
      <w:r>
        <w:t xml:space="preserve">切割约 0.3 米高度，共需要切割 8 根，8 月 31 日卞文超等人切</w:t>
      </w:r>
    </w:p>
    <w:p>
      <w:pPr>
        <w:spacing w:line="360" w:lineRule="auto" w:before="60" w:after="60"/>
        <w:ind w:firstLine="480"/>
      </w:pPr>
      <w:r>
        <w:t xml:space="preserve">除了 1 根窗樑，9 月1 日、9 月 2 日分别切除了2 根。</w:t>
      </w:r>
    </w:p>
    <w:p>
      <w:pPr>
        <w:spacing w:line="360" w:lineRule="auto" w:before="60" w:after="60"/>
        <w:ind w:firstLine="480"/>
      </w:pPr>
      <w:r>
        <w:t xml:space="preserve">2.川彬公司李彬安排唐玉超为现场管理员，负责材料采</w:t>
      </w:r>
    </w:p>
    <w:p>
      <w:pPr>
        <w:spacing w:line="360" w:lineRule="auto" w:before="60" w:after="60"/>
        <w:ind w:firstLine="480"/>
      </w:pPr>
      <w:r>
        <w:t xml:space="preserve">购、现场工作分配，李彬如不在现场，现场管理工作由唐玉超</w:t>
      </w:r>
    </w:p>
    <w:p>
      <w:pPr>
        <w:spacing w:line="360" w:lineRule="auto" w:before="60" w:after="60"/>
        <w:ind w:firstLine="480"/>
      </w:pPr>
      <w:r>
        <w:t xml:space="preserve">负责。</w:t>
      </w:r>
    </w:p>
    <w:p>
      <w:pPr>
        <w:spacing w:line="360" w:lineRule="auto" w:before="60" w:after="60"/>
        <w:ind w:firstLine="480"/>
      </w:pPr>
      <w:r>
        <w:t xml:space="preserve">3.川彬公司未对卞文超等人进行过安全生产教育和培训，</w:t>
      </w:r>
    </w:p>
    <w:p>
      <w:pPr>
        <w:spacing w:line="360" w:lineRule="auto" w:before="60" w:after="60"/>
        <w:ind w:firstLine="480"/>
      </w:pPr>
      <w:r>
        <w:t xml:space="preserve">进场作业前对卞文超等人发放过安全帽。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9 月 2 日 8 时许，卞文超、卞刘义、卞书生到乐乎</w:t>
      </w:r>
    </w:p>
    <w:p>
      <w:pPr>
        <w:spacing w:line="360" w:lineRule="auto" w:before="60" w:after="60"/>
        <w:ind w:firstLine="480"/>
      </w:pPr>
      <w:r>
        <w:t xml:space="preserve">有朋怡家公寓装修项目现场进行切割窗樑作业，上午切割了项</w:t>
      </w:r>
    </w:p>
    <w:p>
      <w:pPr>
        <w:spacing w:line="360" w:lineRule="auto" w:before="60" w:after="60"/>
        <w:ind w:firstLine="480"/>
      </w:pPr>
      <w:r>
        <w:t xml:space="preserve">目二楼北侧东面靠近电梯的一根窗樑。17 时 45 分许，切完南</w:t>
      </w:r>
    </w:p>
    <w:p>
      <w:pPr>
        <w:spacing w:line="360" w:lineRule="auto" w:before="60" w:after="60"/>
        <w:ind w:firstLine="480"/>
      </w:pPr>
      <w:r>
        <w:t xml:space="preserve">侧近门口的一根窗樑后，卞文超爬上两层门式脚手架查看设备</w:t>
      </w:r>
    </w:p>
    <w:p>
      <w:pPr>
        <w:spacing w:line="360" w:lineRule="auto" w:before="60" w:after="60"/>
        <w:ind w:firstLine="480"/>
      </w:pPr>
      <w:r>
        <w:t xml:space="preserve">情况，查看完毕后，18 时 10 分许，卞文超从二层门式脚手架</w:t>
      </w:r>
    </w:p>
    <w:p>
      <w:pPr>
        <w:spacing w:line="360" w:lineRule="auto" w:before="60" w:after="60"/>
        <w:ind w:firstLine="480"/>
      </w:pPr>
      <w:r>
        <w:t xml:space="preserve">返回地面过程中，下至一层门式脚手架时，脚下失稳，不慎摔</w:t>
      </w:r>
    </w:p>
    <w:p>
      <w:pPr>
        <w:spacing w:line="360" w:lineRule="auto" w:before="60" w:after="60"/>
        <w:ind w:firstLine="480"/>
      </w:pPr>
      <w:r>
        <w:t xml:space="preserve">落至地面。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1.长阳路 1687 号 1245 幢为高 4 层建筑，一层为门面，</w:t>
      </w:r>
    </w:p>
    <w:p>
      <w:pPr>
        <w:spacing w:line="360" w:lineRule="auto" w:before="60" w:after="60"/>
        <w:ind w:firstLine="480"/>
      </w:pPr>
      <w:r>
        <w:t xml:space="preserve">二、三、四层闲置。</w:t>
      </w:r>
    </w:p>
    <w:p>
      <w:pPr>
        <w:spacing w:line="360" w:lineRule="auto" w:before="60" w:after="60"/>
        <w:ind w:firstLine="480"/>
      </w:pPr>
      <w:r>
        <w:t xml:space="preserve">2.事故发生在该幢建筑二层，入口位于建筑南侧中间位</w:t>
      </w:r>
    </w:p>
    <w:p>
      <w:pPr>
        <w:spacing w:line="360" w:lineRule="auto" w:before="60" w:after="60"/>
        <w:ind w:firstLine="480"/>
      </w:pPr>
      <w:r>
        <w:t xml:space="preserve">置，门朝东开启。</w:t>
      </w:r>
    </w:p>
    <w:p>
      <w:pPr>
        <w:spacing w:line="360" w:lineRule="auto" w:before="60" w:after="60"/>
        <w:ind w:firstLine="480"/>
      </w:pPr>
      <w:r>
        <w:t xml:space="preserve">3.事故点位于建筑南侧楼梯进门右侧第二根柱子附近，现</w:t>
      </w:r>
    </w:p>
    <w:p>
      <w:pPr>
        <w:spacing w:line="360" w:lineRule="auto" w:before="60" w:after="60"/>
        <w:ind w:firstLine="480"/>
      </w:pPr>
      <w:r>
        <w:t xml:space="preserve">场窗樑下 2 组二层高门式脚手架，呈一字东西向架设，脚手架</w:t>
      </w:r>
    </w:p>
    <w:p>
      <w:pPr>
        <w:spacing w:line="360" w:lineRule="auto" w:before="60" w:after="60"/>
        <w:ind w:firstLine="480"/>
      </w:pPr>
      <w:r>
        <w:t xml:space="preserve">南侧从顶踏板垂下一张防水布。</w:t>
      </w:r>
    </w:p>
    <w:p>
      <w:pPr>
        <w:spacing w:line="360" w:lineRule="auto" w:before="60" w:after="60"/>
        <w:ind w:firstLine="480"/>
      </w:pPr>
      <w:r>
        <w:t xml:space="preserve">4.门式脚手架上方窗樑已经脱离墙体，使用手动葫芦牵引</w:t>
      </w:r>
    </w:p>
    <w:p>
      <w:pPr>
        <w:spacing w:line="360" w:lineRule="auto" w:before="60" w:after="60"/>
        <w:ind w:firstLine="480"/>
      </w:pPr>
      <w:r>
        <w:t xml:space="preserve">悬挂在楼板上，未切除部分窗樑北侧固定一台墙体切割设备，</w:t>
      </w:r>
    </w:p>
    <w:p>
      <w:pPr>
        <w:spacing w:line="360" w:lineRule="auto" w:before="60" w:after="60"/>
        <w:ind w:firstLine="480"/>
      </w:pPr>
      <w:r>
        <w:t xml:space="preserve">连接有电源线、水管。</w:t>
      </w:r>
    </w:p>
    <w:p>
      <w:pPr>
        <w:spacing w:line="360" w:lineRule="auto" w:before="60" w:after="60"/>
        <w:ind w:firstLine="480"/>
      </w:pPr>
      <w:r>
        <w:t xml:space="preserve">5.其他未作保留。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此次事故造成卞文超（男，35 岁，河南人）1 人重伤。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事故直接经济损失约200 万元。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9 月 2 日 18 时 27 分许，区应急局、区建设管理委、区公</w:t>
      </w:r>
    </w:p>
    <w:p>
      <w:pPr>
        <w:spacing w:line="360" w:lineRule="auto" w:before="60" w:after="60"/>
        <w:ind w:firstLine="480"/>
      </w:pPr>
      <w:r>
        <w:t xml:space="preserve">安分局、大桥街道接报后，立即赶赴现场，开展应急处置。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18 时 10 分许，卞文超不慎坠落到地面后，18 时 16 分许，</w:t>
      </w:r>
    </w:p>
    <w:p>
      <w:pPr>
        <w:spacing w:line="360" w:lineRule="auto" w:before="60" w:after="60"/>
        <w:ind w:firstLine="480"/>
      </w:pPr>
      <w:r>
        <w:t xml:space="preserve">卞书生拨打了“110”，医疗救护人员、消防救援人员到达现</w:t>
      </w:r>
    </w:p>
    <w:p>
      <w:pPr>
        <w:spacing w:line="360" w:lineRule="auto" w:before="60" w:after="60"/>
        <w:ind w:firstLine="480"/>
      </w:pPr>
      <w:r>
        <w:t xml:space="preserve">场，将卞文超送至杨浦区中心医院救治。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现场作业人员缺乏安全意识，未正确使用劳动防护用品，</w:t>
      </w:r>
    </w:p>
    <w:p>
      <w:pPr>
        <w:spacing w:line="360" w:lineRule="auto" w:before="60" w:after="60"/>
        <w:ind w:firstLine="480"/>
      </w:pPr>
      <w:r>
        <w:t xml:space="preserve">导致不慎坠落。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1.川彬公司未严格落实安全管理责任，未对现场作业人员</w:t>
      </w:r>
    </w:p>
    <w:p>
      <w:pPr>
        <w:spacing w:line="360" w:lineRule="auto" w:before="60" w:after="60"/>
        <w:ind w:firstLine="480"/>
      </w:pPr>
      <w:r>
        <w:t xml:space="preserve">进行安全告知和安全教育。</w:t>
      </w:r>
    </w:p>
    <w:p>
      <w:pPr>
        <w:spacing w:line="360" w:lineRule="auto" w:before="60" w:after="60"/>
        <w:ind w:firstLine="480"/>
      </w:pPr>
      <w:r>
        <w:t xml:space="preserve">2.川彬公司主要负责人未认真履行安全生产职责，未严格</w:t>
      </w:r>
    </w:p>
    <w:p>
      <w:pPr>
        <w:spacing w:line="360" w:lineRule="auto" w:before="60" w:after="60"/>
        <w:ind w:firstLine="480"/>
      </w:pPr>
      <w:r>
        <w:t xml:space="preserve">督促、检查本项目安全生产工作，未能及时发现并消除生产安</w:t>
      </w:r>
    </w:p>
    <w:p>
      <w:pPr>
        <w:spacing w:line="360" w:lineRule="auto" w:before="60" w:after="60"/>
        <w:ind w:firstLine="480"/>
      </w:pPr>
      <w:r>
        <w:t xml:space="preserve">全事故隐患。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结合现场勘查、询问、视频资料等，排除人为故意破坏、</w:t>
      </w:r>
    </w:p>
    <w:p>
      <w:pPr>
        <w:spacing w:line="360" w:lineRule="auto" w:before="60" w:after="60"/>
        <w:ind w:firstLine="480"/>
      </w:pPr>
      <w:r>
        <w:t xml:space="preserve">突发灾害因素等影响。</w:t>
      </w:r>
    </w:p>
    <w:p>
      <w:pPr>
        <w:spacing w:line="360" w:lineRule="auto" w:before="60" w:after="60"/>
        <w:ind w:firstLine="480"/>
      </w:pPr>
      <w:r>
        <w:t xml:space="preserve">四、事故单位存在的主要问题</w:t>
      </w:r>
    </w:p>
    <w:p>
      <w:pPr>
        <w:spacing w:line="360" w:lineRule="auto" w:before="60" w:after="60"/>
        <w:ind w:firstLine="480"/>
      </w:pPr>
      <w:r>
        <w:t xml:space="preserve">1.川彬公司，未严格落实安全管理责任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，未健全完善公</w:t>
      </w:r>
    </w:p>
    <w:p>
      <w:pPr>
        <w:spacing w:line="360" w:lineRule="auto" w:before="60" w:after="60"/>
        <w:ind w:firstLine="480"/>
      </w:pPr>
      <w:r>
        <w:t xml:space="preserve">司安全管理规章制度，未严格执行公司安全教育培训制度，未</w:t>
      </w:r>
    </w:p>
    <w:p>
      <w:pPr>
        <w:spacing w:line="360" w:lineRule="auto" w:before="60" w:after="60"/>
        <w:ind w:firstLine="480"/>
      </w:pPr>
      <w:r>
        <w:t xml:space="preserve">对现场作业人员进行安全告知和安全教育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2.川彬公司主要负责人，未认真履行安全生产职责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，未</w:t>
      </w:r>
    </w:p>
    <w:p>
      <w:pPr>
        <w:spacing w:line="360" w:lineRule="auto" w:before="60" w:after="60"/>
        <w:ind w:firstLine="480"/>
      </w:pPr>
      <w:r>
        <w:t xml:space="preserve">检查、督促本项目作业人员正确佩戴、使用劳动防护用品，未</w:t>
      </w:r>
    </w:p>
    <w:p>
      <w:pPr>
        <w:spacing w:line="360" w:lineRule="auto" w:before="60" w:after="60"/>
        <w:ind w:firstLine="480"/>
      </w:pPr>
      <w:r>
        <w:t xml:space="preserve">能及时发现并消除作业现场存在的事故隐患。</w:t>
      </w:r>
    </w:p>
    <w:p>
      <w:pPr>
        <w:spacing w:line="360" w:lineRule="auto" w:before="60" w:after="60"/>
        <w:ind w:firstLine="480"/>
      </w:pPr>
      <w:r>
        <w:t xml:space="preserve">五、对有关事故责任单位和责任人员的处理建议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（一）对有关事故责任单位的处理建议</w:t>
      </w:r>
    </w:p>
    <w:p>
      <w:pPr>
        <w:spacing w:line="360" w:lineRule="auto" w:before="60" w:after="60"/>
        <w:ind w:firstLine="480"/>
      </w:pPr>
      <w:r>
        <w:t xml:space="preserve">川彬公司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，对事故发生负有责任，建议由区应急管理局</w:t>
      </w:r>
    </w:p>
    <w:p>
      <w:pPr>
        <w:spacing w:line="360" w:lineRule="auto" w:before="60" w:after="60"/>
        <w:ind w:firstLine="480"/>
      </w:pPr>
      <w:r>
        <w:t xml:space="preserve">依据相关法律法规规定，给予相应的行政处罚。</w:t>
      </w:r>
    </w:p>
    <w:p>
      <w:pPr>
        <w:spacing w:line="360" w:lineRule="auto" w:before="60" w:after="60"/>
        <w:ind w:firstLine="480"/>
      </w:pPr>
      <w:r>
        <w:t xml:space="preserve">（二）对有关事故责任人员的处理建议</w:t>
      </w:r>
    </w:p>
    <w:p>
      <w:pPr>
        <w:spacing w:line="360" w:lineRule="auto" w:before="60" w:after="60"/>
        <w:ind w:firstLine="480"/>
      </w:pPr>
      <w:r>
        <w:t xml:space="preserve">1.李彬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，川彬公司法定代表人，对事故发生负有领导责</w:t>
      </w:r>
    </w:p>
    <w:p>
      <w:pPr>
        <w:spacing w:line="360" w:lineRule="auto" w:before="60" w:after="60"/>
        <w:ind w:firstLine="480"/>
      </w:pPr>
      <w:r>
        <w:t xml:space="preserve">[1] 《中华人民共和国安全生产法》第四条：生产经营单位必须遵守本法和其他有关安全生产的法律、法规，加</w:t>
      </w:r>
    </w:p>
    <w:p>
      <w:pPr>
        <w:spacing w:line="360" w:lineRule="auto" w:before="60" w:after="60"/>
        <w:ind w:firstLine="480"/>
      </w:pPr>
      <w:r>
        <w:t xml:space="preserve">强安全生产管理，建立健全全员安全生产责任制和安全生产规章制度，加大对安全生产资金、物资、技术、人员</w:t>
      </w:r>
    </w:p>
    <w:p>
      <w:pPr>
        <w:spacing w:line="360" w:lineRule="auto" w:before="60" w:after="60"/>
        <w:ind w:firstLine="480"/>
      </w:pPr>
      <w:r>
        <w:t xml:space="preserve">的投入保障力度，改善安全生产条件，加强安全生产标准化、信息化建设，构建安全风险分级管控和隐患排查治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理双重预防机制，健全风险防范化解机制，提高安全生产水平，确保安全生产。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《中华人民共和国安全生产法》第二十八条：生产经营单位应当对从业人员进行安全生产教育和培训，保证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从业人员具备必要的安全生产知识，熟悉有关的安全生产规章制度和安全操作规程，掌握本岗位的安全操作技</w:t>
      </w:r>
    </w:p>
    <w:p>
      <w:pPr>
        <w:spacing w:line="360" w:lineRule="auto" w:before="60" w:after="60"/>
        <w:ind w:firstLine="480"/>
      </w:pPr>
      <w:r>
        <w:t xml:space="preserve">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责：……（三）组织制定并实施本单位安全生产教育和培训计划；……（五）组织建立并落实安全风险分级管控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和隐患排查治理双重预防工作机制，督促、检查本单位的安全生产工作，及时消除生产安全事故隐患；……。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依法承担相应的赔偿等责任外，由应急管理部门依照下列规定处以罚款：（一）发生一般事故的，处三十万元以</w:t>
      </w:r>
    </w:p>
    <w:p>
      <w:pPr>
        <w:spacing w:line="360" w:lineRule="auto" w:before="60" w:after="60"/>
        <w:ind w:firstLine="480"/>
      </w:pPr>
      <w:r>
        <w:t xml:space="preserve">上一百万元以下的罚款；……。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《中华人民共和国安全生产法》第九十五条：生产经营单位的主要负责人未履行本法规定的安全生产管理职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 导致发生生产安全事故的，由应急管理部门依照下列规定处以罚款：（一）发生一般事故的，处上一年年</w:t>
      </w:r>
    </w:p>
    <w:p>
      <w:pPr>
        <w:spacing w:line="360" w:lineRule="auto" w:before="60" w:after="60"/>
        <w:ind w:firstLine="480"/>
      </w:pPr>
      <w:r>
        <w:t xml:space="preserve">收入百分之四十的罚款；……。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任，建议由区应急管理局依据相关法律法规规定，给予相应的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2.卞文超，现场作业人员，对事故发生负有直接责任，建</w:t>
      </w:r>
    </w:p>
    <w:p>
      <w:pPr>
        <w:spacing w:line="360" w:lineRule="auto" w:before="60" w:after="60"/>
        <w:ind w:firstLine="480"/>
      </w:pPr>
      <w:r>
        <w:t xml:space="preserve">议川彬公司对其依据相关规定给予相应处理。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1.要强化从业人员安全教育培训，提升从业人员安全意</w:t>
      </w:r>
    </w:p>
    <w:p>
      <w:pPr>
        <w:spacing w:line="360" w:lineRule="auto" w:before="60" w:after="60"/>
        <w:ind w:firstLine="480"/>
      </w:pPr>
      <w:r>
        <w:t xml:space="preserve">识，使进入作业现场人员了解作业安全环境基本特点、施工作</w:t>
      </w:r>
    </w:p>
    <w:p>
      <w:pPr>
        <w:spacing w:line="360" w:lineRule="auto" w:before="60" w:after="60"/>
        <w:ind w:firstLine="480"/>
      </w:pPr>
      <w:r>
        <w:t xml:space="preserve">业存在的危害因素以及应遵守的安全规定，切实增强从业人员</w:t>
      </w:r>
    </w:p>
    <w:p>
      <w:pPr>
        <w:spacing w:line="360" w:lineRule="auto" w:before="60" w:after="60"/>
        <w:ind w:firstLine="480"/>
      </w:pPr>
      <w:r>
        <w:t xml:space="preserve">自我防护意识和能力。</w:t>
      </w:r>
    </w:p>
    <w:p>
      <w:pPr>
        <w:spacing w:line="360" w:lineRule="auto" w:before="60" w:after="60"/>
        <w:ind w:firstLine="480"/>
      </w:pPr>
      <w:r>
        <w:t xml:space="preserve">2.要强化现场作业安全管理，安全管理人员要严格落实现</w:t>
      </w:r>
    </w:p>
    <w:p>
      <w:pPr>
        <w:spacing w:line="360" w:lineRule="auto" w:before="60" w:after="60"/>
        <w:ind w:firstLine="480"/>
      </w:pPr>
      <w:r>
        <w:t xml:space="preserve">场安全管理，督促规范从业人员作业行为，正确佩戴、使用劳</w:t>
      </w:r>
    </w:p>
    <w:p>
      <w:pPr>
        <w:spacing w:line="360" w:lineRule="auto" w:before="60" w:after="60"/>
        <w:ind w:firstLine="480"/>
      </w:pPr>
      <w:r>
        <w:t xml:space="preserve">动防护用品，确保规范操作和严格落实安全措施。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川彬公司要认真吸取本次事故教训，切实落实生产经营单</w:t>
      </w:r>
    </w:p>
    <w:p>
      <w:pPr>
        <w:spacing w:line="360" w:lineRule="auto" w:before="60" w:after="60"/>
        <w:ind w:firstLine="480"/>
      </w:pPr>
      <w:r>
        <w:t xml:space="preserve">位安全生产主体责任，认真组织实施安全生产教育和培训计</w:t>
      </w:r>
    </w:p>
    <w:p>
      <w:pPr>
        <w:spacing w:line="360" w:lineRule="auto" w:before="60" w:after="60"/>
        <w:ind w:firstLine="480"/>
      </w:pPr>
      <w:r>
        <w:t xml:space="preserve">划，增强安全意识，提高现场管理人员的安全管理水平，提升</w:t>
      </w:r>
    </w:p>
    <w:p>
      <w:pPr>
        <w:spacing w:line="360" w:lineRule="auto" w:before="60" w:after="60"/>
        <w:ind w:firstLine="480"/>
      </w:pPr>
      <w:r>
        <w:t xml:space="preserve">从业人员的自我防范能力。</w:t>
      </w:r>
    </w:p>
    <w:p>
      <w:pPr>
        <w:spacing w:line="360" w:lineRule="auto" w:before="60" w:after="60"/>
        <w:ind w:firstLine="480"/>
      </w:pPr>
      <w:r>
        <w:t xml:space="preserve">（二）强化作业现场管理</w:t>
      </w:r>
    </w:p>
    <w:p>
      <w:pPr>
        <w:spacing w:line="360" w:lineRule="auto" w:before="60" w:after="60"/>
        <w:ind w:firstLine="480"/>
      </w:pPr>
      <w:r>
        <w:t xml:space="preserve">川彬公司必须加强现场作业安全管理，严格落实安全管理</w:t>
      </w:r>
    </w:p>
    <w:p>
      <w:pPr>
        <w:spacing w:line="360" w:lineRule="auto" w:before="60" w:after="60"/>
        <w:ind w:firstLine="480"/>
      </w:pPr>
      <w:r>
        <w:t xml:space="preserve">制度，督促、检查本单位的安全生产工作，及时发现和消除施</w:t>
      </w:r>
    </w:p>
    <w:p>
      <w:pPr>
        <w:spacing w:line="360" w:lineRule="auto" w:before="60" w:after="60"/>
        <w:ind w:firstLine="480"/>
      </w:pPr>
      <w:r>
        <w:t xml:space="preserve">工作业现场存在的风险隐患问题，及时纠正和制止违规作业行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为，准确掌握作业现场安全生产动态，确保各项安全生产措施</w:t>
      </w:r>
    </w:p>
    <w:p>
      <w:pPr>
        <w:spacing w:line="360" w:lineRule="auto" w:before="60" w:after="60"/>
        <w:ind w:firstLine="480"/>
      </w:pPr>
      <w:r>
        <w:t xml:space="preserve">落到实处。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