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徐汇区瑞金南路428号拆旧项目“12·6”一般坍塌事故调查报告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原文链接：https://www.xuhui.gov.cn/xxgk/portal/article/detail?id=8a4c0c0692292eab019527f1152f19eb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发布时间：2025-02-12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YS7456383750202500010 主题分类 : 其他类 发布机构 : 应急局 发文字号 : - 公开属性 : 主动公开 公开渠道 : 网站 </w:t>
      </w:r>
    </w:p>
    <w:p>
      <w:pPr>
        <w:pStyle w:val="Heading3"/>
      </w:pPr>
      <w:r>
        <w:t xml:space="preserve">徐汇区瑞金南路428号拆旧项目“12·6”一般坍塌事故调查报告</w:t>
      </w:r>
    </w:p>
    <w:p>
      <w:pPr>
        <w:spacing w:line="360" w:lineRule="auto" w:before="60" w:after="60"/>
        <w:ind w:firstLine="480"/>
      </w:pPr>
      <w:r>
        <w:t xml:space="preserve">发布时间： 2025-02-12 点击数： 1368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徐汇区瑞金南路428号拆旧项目“12·6”一般坍塌事故调查报告.pdf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