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徐汇上和时光酒店装修工程“4·9”一般高处坠落事故调查报告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原文链接：https://www.xuhui.gov.cn/xxgk/portal/article/detail?id=8a4c0c06978633b20197ab17def30158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发布时间：2025-06-26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YS7456383750202500042 主题分类 : 其他类 发布机构 : 应急局 发文字号 : - 公开属性 : 主动公开 公开渠道 : 网站 </w:t>
      </w:r>
    </w:p>
    <w:p>
      <w:pPr>
        <w:pStyle w:val="Heading3"/>
      </w:pPr>
      <w:r>
        <w:t xml:space="preserve">徐汇上和时光酒店装修工程“4·9”一般高处坠落事故调查报告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 2025-06-26 点击数： 3450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徐汇上和时光酒店装修工程“4·9”一般高处坠落事故调查报告.pdf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