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徐汇长桥常芯绿化园林有限公司“10·20”一般 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原文链接：https://www.xuhui.gov.cn/xxgk/portal/article/detail?id=8a4c0c069a97abda019b733422b30819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发布时间：2025-12-31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YS7456383750202500081 主题分类 : 业务类 发布机构 : 应急局 发文字号 : - 公开属性 : 主动公开 公开渠道 : 网站 </w:t>
      </w:r>
    </w:p>
    <w:p>
      <w:pPr>
        <w:pStyle w:val="Heading3"/>
      </w:pPr>
      <w:r>
        <w:t xml:space="preserve">徐汇长桥常芯绿化园林有限公司“10·20”一般 高处坠落事故调查报告</w:t>
      </w:r>
    </w:p>
    <w:p>
      <w:pPr>
        <w:spacing w:line="360" w:lineRule="auto" w:before="60" w:after="60"/>
        <w:ind w:firstLine="480"/>
      </w:pPr>
      <w:r>
        <w:t xml:space="preserve">发布时间： 2025-12-31 点击数： 3761</w:t>
      </w:r>
    </w:p>
    <w:p>
      <w:pPr>
        <w:spacing w:line="360" w:lineRule="auto" w:before="60" w:after="60"/>
        <w:ind w:firstLine="480"/>
      </w:pPr>
      <w:r>
        <w:t xml:space="preserve">徐汇长桥常芯绿化园林有限公司“10·20”一般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2025年10月20日13时49分许，在龙吴路1111号上海植物园内，上海常芯绿化园林有限公司在作业过程中发生一起高处坠落事故，造成1人死亡。 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《上海市实施〈生产安全事故报告和调查处理条例〉的若干规定》（沪府规〔2023〕5号）等有关法律法规的规定，区应急管理局会同公安分局、区总工会、区纪委监委机关、区绿化市容局组成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事故调查组通过现场勘查、调查取证、综合分析等方式，查明事故原因，认定事故性质和责任，提出对有关责任人员、责任单位的处理建议和改进工作的措施建议。</w:t>
      </w:r>
    </w:p>
    <w:p>
      <w:pPr>
        <w:spacing w:line="360" w:lineRule="auto" w:before="60" w:after="60"/>
        <w:ind w:firstLine="480"/>
      </w:pPr>
      <w:r>
        <w:t xml:space="preserve">经调查认定，徐汇长桥常芯绿化园林有限公司“10·20”一般高处坠落事故是一起生产安全责任事故。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1.上海植物园，事业单位法人，法定代表人为严巍，举办单位为上海市绿化和市容管理局（上海市林业局），是具有科研、科普、游览、生产为一体的综合性植物园。</w:t>
      </w:r>
    </w:p>
    <w:p>
      <w:pPr>
        <w:spacing w:line="360" w:lineRule="auto" w:before="60" w:after="60"/>
        <w:ind w:firstLine="480"/>
      </w:pPr>
      <w:r>
        <w:t xml:space="preserve">2.上海植物园绿化工程有限公司（以下简称绿化工程公司），法定代表人为朱根龙，主要从事风景园林建设工程、绿化养护等，持有安全生产许可证，具备市政公用工程施工总承包二级资质，获得上海市园林绿化企业养护能力认证。</w:t>
      </w:r>
    </w:p>
    <w:p>
      <w:pPr>
        <w:spacing w:line="360" w:lineRule="auto" w:before="60" w:after="60"/>
        <w:ind w:firstLine="480"/>
      </w:pPr>
      <w:r>
        <w:t xml:space="preserve">3.上海常芯绿化园林有限公司（以下简称常芯公司），法定代表人为平燕，主要从事园林绿化工程施工、城市绿化管理、劳务服务等。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1.上海植物园与绿化工程公司签订了《2025年上海植物园园林植物养护（园区园林绿化养护）合同》，合同约定的养护范围包括蕨类园、松柏园、牡丹园等景观区域；草药园、兰室等外围环境绿化。养护内容包括去除枯死植珠、植物补植、中耕除草等。</w:t>
      </w:r>
    </w:p>
    <w:p>
      <w:pPr>
        <w:spacing w:line="360" w:lineRule="auto" w:before="60" w:after="60"/>
        <w:ind w:firstLine="480"/>
      </w:pPr>
      <w:r>
        <w:t xml:space="preserve">此外，双方针对高大乔木修剪另行签订了《2025年上海植物园高大乔木登高修剪合同》，约定绿化工程公司按照园林树木修剪技术规范的要求，对高度超过12米的乔木进行修剪。事发时，绿化工程公司未组织开展登高修剪作业。</w:t>
      </w:r>
    </w:p>
    <w:p>
      <w:pPr>
        <w:spacing w:line="360" w:lineRule="auto" w:before="60" w:after="60"/>
        <w:ind w:firstLine="480"/>
      </w:pPr>
      <w:r>
        <w:t xml:space="preserve">2.绿化工程公司与常芯公司签订了《绿化施工养护合同》，合同内容包括但不限于劳务服务、绿化工程施工、养护等，时间为2025年1月1日至2025年12月30日。双方同时签订了安全生产责任协议。</w:t>
      </w:r>
    </w:p>
    <w:p>
      <w:pPr>
        <w:spacing w:line="360" w:lineRule="auto" w:before="60" w:after="60"/>
        <w:ind w:firstLine="480"/>
      </w:pPr>
      <w:r>
        <w:t xml:space="preserve">二、事故经过及应急救援情况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2025年10月20日上午，常芯公司崔贵军、史金强等人在牡丹园除草。下午13点40左右，王某某来到牡丹园，看到一颗香樟树树枝过长，下垂影响牡丹生长。王某某自行决定修剪该树枝。</w:t>
      </w:r>
    </w:p>
    <w:p>
      <w:pPr>
        <w:spacing w:line="360" w:lineRule="auto" w:before="60" w:after="60"/>
        <w:ind w:firstLine="480"/>
      </w:pPr>
      <w:r>
        <w:t xml:space="preserve">13时49分左右，王某某爬上三角梯开始进行树枝修剪作业，崔贵军、史金强在地面扶梯。王某某在锯树枝过程中，树枝突然折断，触地后反弹击中梯子，导致王某某随梯子跌落至西侧的石板路上，头部着地受伤。</w:t>
      </w:r>
    </w:p>
    <w:p>
      <w:pPr>
        <w:spacing w:line="360" w:lineRule="auto" w:before="60" w:after="60"/>
        <w:ind w:firstLine="480"/>
      </w:pPr>
      <w:r>
        <w:t xml:space="preserve"> （二）应急救援情况</w:t>
      </w:r>
    </w:p>
    <w:p>
      <w:pPr>
        <w:spacing w:line="360" w:lineRule="auto" w:before="60" w:after="60"/>
        <w:ind w:firstLine="480"/>
      </w:pPr>
      <w:r>
        <w:t xml:space="preserve">事发后，现场工友立即拨打120。120到场后将王某某送往徐汇区中心医院急救。接报后，市绿化市容局、区应急管理局、长桥街道赶赴现场处置。10月21日，应家属要求，王某某从徐汇区中心医院出院转回至山东，后于当日死亡。</w:t>
      </w:r>
    </w:p>
    <w:p>
      <w:pPr>
        <w:spacing w:line="360" w:lineRule="auto" w:before="60" w:after="60"/>
        <w:ind w:firstLine="480"/>
      </w:pPr>
      三、事故造成的人员伤亡情况及直接经济损失
      <w:br/>
        （一）死亡人员情况
    </w:p>
    <w:p>
      <w:pPr>
        <w:spacing w:line="360" w:lineRule="auto" w:before="60" w:after="60"/>
        <w:ind w:firstLine="480"/>
      </w:pPr>
      <w:r>
        <w:t xml:space="preserve">王某某，男，1967年9月1日出生，身份证号码***，山东郯城人，系常芯公司养护工。</w:t>
      </w:r>
    </w:p>
    <w:p>
      <w:pPr>
        <w:spacing w:line="360" w:lineRule="auto" w:before="60" w:after="60"/>
        <w:ind w:firstLine="480"/>
      </w:pPr>
      （二）直接经济损失
      <w:br/>
        事故造成直接经济损失约170万元。
      <w:br/>
        四、现场勘查情况
    </w:p>
    <w:p>
      <w:pPr>
        <w:spacing w:line="360" w:lineRule="auto" w:before="60" w:after="60"/>
        <w:ind w:firstLine="480"/>
      </w:pPr>
      <w:r>
        <w:t xml:space="preserve">1.事故现场位于上海植物园牡丹园片植香樟林。涉事香樟树胸径30cm，树高约12m，偏冠，冠幅约5m。树枝修剪处距地约7米。树旁为园内石板小路，宽约1米。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2.周边监控显示，13时49分06秒王某某在三角梯上作业，史金强脚踩梯脚。13时49分20秒，断枝末端触地后击到梯子，梯子由东向西倾倒，王某某随之坠落至石板路，安全帽飞出。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五、事故原因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王某某未佩带使用安全带，开展高处修剪树枝作业时断枝击中三角梯，导致其坠落至地面。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常芯公司现场管理不力，未监督作业人员佩带使用安全带，未能及时发现并制止违规作业的隐患。安全教育不到位，作业人员安全意识淡薄，对高处修剪树枝作业存在的风险认识不足，冒险违规作业。</w:t>
      </w:r>
    </w:p>
    <w:p>
      <w:pPr>
        <w:spacing w:line="360" w:lineRule="auto" w:before="60" w:after="60"/>
        <w:ind w:firstLine="480"/>
      </w:pPr>
      <w:r>
        <w:t xml:space="preserve">六、对有关责任人员及单位的处理建议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（一）对有关责任人员的处理建议</w:t>
      </w:r>
    </w:p>
    <w:p>
      <w:pPr>
        <w:spacing w:line="360" w:lineRule="auto" w:before="60" w:after="60"/>
        <w:ind w:firstLine="480"/>
      </w:pPr>
      <w:r>
        <w:t xml:space="preserve">1.王某某，常芯公司养护工。未佩带使用安全带，开展高处修剪树枝作业时断枝击中三角梯，导致其坠落至地面。对事故发生负有责任。</w:t>
      </w:r>
    </w:p>
    <w:p>
      <w:pPr>
        <w:spacing w:line="360" w:lineRule="auto" w:before="60" w:after="60"/>
        <w:ind w:firstLine="480"/>
      </w:pPr>
      <w:r>
        <w:t xml:space="preserve">鉴于其已在事故中死亡，建议不予追究责任。</w:t>
      </w:r>
    </w:p>
    <w:p>
      <w:pPr>
        <w:spacing w:line="360" w:lineRule="auto" w:before="60" w:after="60"/>
        <w:ind w:firstLine="480"/>
      </w:pPr>
      <w:r>
        <w:t xml:space="preserve">2.平燕，常芯公司法定代表人。未有效督促、检查本单位安全生产工作，未及时消除生产安全事故隐患，对事故发生负有责任。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建议区应急管理局依法予以行政处罚。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常芯公司未监督作业人员佩带使用安全带，未能及时发现并制止作业人员违规作业的隐患，安全教育不到位。对事故发生负有责任。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建议区应急管理局依法对常芯公司给予行政处罚。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（一）深刻吸取事故教训</w:t>
      </w:r>
    </w:p>
    <w:p>
      <w:pPr>
        <w:spacing w:line="360" w:lineRule="auto" w:before="60" w:after="60"/>
        <w:ind w:firstLine="480"/>
      </w:pPr>
      <w:r>
        <w:t xml:space="preserve">相关单位要认真吸取此次事故暴露出的作业现场管理不到位、作业人员违规作业的教训，强化责任落实。上海植物园绿化养护、高大树木修剪等作业多，要进一步加强日常巡查力度，及时发现并制止违规违章行为，督促养护单位落实各项安全防护措施。绿化工程公司、常芯公司要切实落实安全生产主体责任，全面开展安全隐患大排查、大整治行动，消除各类安全隐患。 </w:t>
      </w:r>
    </w:p>
    <w:p>
      <w:pPr>
        <w:spacing w:line="360" w:lineRule="auto" w:before="60" w:after="60"/>
        <w:ind w:firstLine="480"/>
      </w:pPr>
      <w:r>
        <w:t xml:space="preserve">（二）加强作业安全管控</w:t>
      </w:r>
    </w:p>
    <w:p>
      <w:pPr>
        <w:spacing w:line="360" w:lineRule="auto" w:before="60" w:after="60"/>
        <w:ind w:firstLine="480"/>
      </w:pPr>
      <w:r>
        <w:t xml:space="preserve">养护企业要全面掌握现场施工组织情况，明确现场负责人及各岗位安全责任，督促其履职尽责。对高处修剪等高风险作业，要严格按照规范作业，履行审批手续；要加强现场管理，必要时派专人现场监护；要加强对三角梯、大刀锯等施工工具的管理，严把“领用关”，作业人员领用工具必须持有经批准的审批单。</w:t>
      </w:r>
    </w:p>
    <w:p>
      <w:pPr>
        <w:spacing w:line="360" w:lineRule="auto" w:before="60" w:after="60"/>
        <w:ind w:firstLine="480"/>
      </w:pPr>
      <w:r>
        <w:t xml:space="preserve">（三）抓好安全教育培训</w:t>
      </w:r>
    </w:p>
    <w:p>
      <w:pPr>
        <w:spacing w:line="360" w:lineRule="auto" w:before="60" w:after="60"/>
        <w:ind w:firstLine="480"/>
      </w:pPr>
      <w:r>
        <w:t xml:space="preserve">养护企业要加强对作业人员的安全教育培训，确保作业人员具备必要的安全生产知识，熟悉有关的安全生产规章制度和安全操作规程，不断提高作业人员的安全意识、防范能力和操作技能。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徐汇长桥常芯绿化园林有限公司“10·20”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2025年12月2日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