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区应急局关于上海翊梵建筑装饰有限公司“8.7”触电死亡事故调查报告的请示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原文链接：https://www.jingan.gov.cn/govxxgk/JE2/2022-10-28/68dc9092-71b7-4db9-b596-d947795fb451.html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发布时间：2022-09-28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索取号:JE2900000-2022-025发布机构:区应急局标题:区应急局关于上海翊梵建筑装饰有限公司“8.7”触电死亡事故调查报告的请示文号:静应急[2022]7号主题分类:市场监管、安全生产监管/安全生产监管 成文日期:2022-09-28  
      <w:r>
        <w:rPr>
          <w:i/>
        </w:rPr>
        <w:t xml:space="preserve">立即办理</w:t>
      </w:r>
             发布日期:2022-09-28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2022-10-28 11:07:32.0</w:t>
      </w:r>
    </w:p>
    <w:p>
      <w:pPr>
        <w:spacing w:line="360" w:lineRule="auto" w:before="60" w:after="60"/>
        <w:ind w:firstLine="480"/>
      </w:pPr>
      <w:r>
        <w:t xml:space="preserve">2023-10-28 11:07:32.0</w:t>
      </w:r>
    </w:p>
    <w:p>
      <w:pPr>
        <w:pStyle w:val="Heading3"/>
      </w:pPr>
      <w:r>
        <w:t xml:space="preserve">区应急局关于上海翊梵建筑装饰有限公司“8.7”触电死亡事故调查报告的请示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2022年8月7日21时53分许，静安区南京西路1376号上海商城405室发生一起触电事故，事故造成一人死亡。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翊梵建筑装饰有限公司“8.7”触电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静安区应急管理局</w:t>
      </w:r>
    </w:p>
    <w:p>
      <w:pPr>
        <w:spacing w:line="360" w:lineRule="auto" w:before="60" w:after="60"/>
        <w:ind w:firstLine="480"/>
      </w:pPr>
      <w:r>
        <w:t xml:space="preserve"> 2022年9月29日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上海翊梵建筑装饰有限公司“8·7”触电死亡事故调查报告.docx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2022-10-28 11:07:32.0</w:t>
      </w:r>
    </w:p>
    <w:p>
      <w:pPr>
        <w:spacing w:line="360" w:lineRule="auto" w:before="60" w:after="60"/>
        <w:ind w:firstLine="480"/>
      </w:pPr>
      <w:r>
        <w:t xml:space="preserve">2023-10-28 11:07:32.0</w:t>
      </w:r>
    </w:p>
    <w:p>
      <w:pPr>
        <w:pStyle w:val="Heading3"/>
      </w:pPr>
      <w:r>
        <w:t xml:space="preserve">区应急局关于上海翊梵建筑装饰有限公司“8.7”触电死亡事故调查报告的请示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索取号：JE2900000-2022-025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文号：静应急[2022]7号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成文日期：2022-09-28</w:t>
      </w:r>
    </w:p>
    <w:p>
      <w:pPr>
        <w:spacing w:line="360" w:lineRule="auto" w:before="60" w:after="60"/>
        <w:ind w:firstLine="480"/>
      </w:pPr>
      <w:r>
        <w:t xml:space="preserve">发布日期：2022-09-28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2022年8月7日21时53分许，静安区南京西路1376号上海商城405室发生一起触电事故，事故造成一人死亡。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翊梵建筑装饰有限公司“8.7”触电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静安区应急管理局</w:t>
      </w:r>
    </w:p>
    <w:p>
      <w:pPr>
        <w:spacing w:line="360" w:lineRule="auto" w:before="60" w:after="60"/>
        <w:ind w:firstLine="480"/>
      </w:pPr>
      <w:r>
        <w:t xml:space="preserve"> 2022年9月29日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上海翊梵建筑装饰有限公司“8·7”触电死亡事故调查报告.docx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