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静安南京西路永源浜4号地块项目“3·29”一般车辆伤害事故调查报告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原文链接：https://www.jingan.gov.cn/govxxgk/JE2/2026-06-15/7189a8f3-e223-4101-8256-ef3b1648d483.html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索取号:JE2300000-2026-012发布机构:区应急局标题:静安南京西路永源浜4号地块项目“3·29”一般车辆伤害事故调查报告文号:主题分类:公共监管 成文日期:2026-06-08  
      <w:r>
        <w:rPr>
          <w:i/>
        </w:rPr>
        <w:t xml:space="preserve">立即办理</w:t>
      </w:r>
             发布日期:2026-06-08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静安南京西路永源浜4号地块项目“3·29”一般车辆伤害事故调查报告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静安南京西路永源浜4号地块项目”3·29“一般车辆伤害事故调查报告.docx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相关文档  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静安南京西路永源浜4号地块项目“3·29”一般车辆伤害事故调查报告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索取号：JE2300000-2026-012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成文日期：2026-06-08</w:t>
      </w:r>
    </w:p>
    <w:p>
      <w:pPr>
        <w:spacing w:line="360" w:lineRule="auto" w:before="60" w:after="60"/>
        <w:ind w:firstLine="480"/>
      </w:pPr>
      <w:r>
        <w:t xml:space="preserve">发布日期：2026-06-08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静安南京西路永源浜4号地块项目”3·29“一般车辆伤害事故调查报告.docx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