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闵行区生产安全事故整改和防范措施评估工作情况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来源：上海市闵行区应急管理局　上海市闵行区应急管理局·事故调查报告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原文链接：https://zwgk.shmh.gov.cn/mh-xxgk-cms/website/mh_xxgk/xxgk_ajj_ywxx_aqsc/content/a2c8c7c5-d137-43ac-820a-438353aff464.htm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发布时间：2023-02-09　抓取时间：2026-10-06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根据《中华人民共和国安全生产法》《关于印发&lt;生产安全事故防范和整改措施落实情况评估办法&gt;的通知》《关于印发&lt;闵行区应急管理局关于生产安全事故后评估工作的指导意见&gt;的通知》（闵应急发〔2020〕36号）相关规定，区应急局于2022年1月25日组织有关部门对闵行区2021年生产安全事故（共17起）开展整改和防范措施落实情况评估工作。现将整改评估报告向社会公开。 附件：1.上海友智起重吊装集团有限公司“2021.1.2”死亡事故整改措施落实情况评估报告 2.上海龙宇建设集团股份有限公司“2021.4.3”窒息死亡事故整改措施落实情况评估报告 3.上海升厍建筑工程有限公司“2021.4.10”高处坠落死亡事故整改措施落实情况评估报告 4.上海富赣建筑工程有限公司“2021.4.22”高处坠落死亡事故整改措施落实情况评估报告 5.上海罗申建筑劳务有限公司“2021.4.25”高处坠落死亡事故整改措施落实情况评估报告 6.圣戈班汽车玻璃(上海)有限公司“2021.7.6”机械伤害死亡事故整改措施落实情况评估报告 7.上海锦羡舞台工程设计有限公司“2021.8.20”高处坠落死亡事故整改措施落实情况评估报告 8.上海翌科机械工程有限公司“2021.8.21”起重伤害死亡事故调查整改措施落实情况评估报告 9.上海陈斌钨钼材料有限公司“2021.9.10”高处坠落事故整改措施落实情况评估报告 10.上海华须建筑工程有限公司“2021.9.11”物体打击死亡事故整改措施落实情况评估报告 11.闵行新城MHC10204单元14A—05A地块建筑工地“2021.10.22”高处坠落死亡事故整改措施落实情况评估报告 12.上海海之杰仓储物流有限公司“2021.11.11”物体打击死亡事故整改措施落实情况评估报告 13.江苏星奉钢结构工程有限公司“2021.11.12”高处坠落死亡事故整改措施落实情况评估报告 14.领合（南通）新型建材科技有限公司“2021.11.17”车辆伤害死亡事故整改措施落实情况评估报告 15.上海晟誉建筑工程有限公司“2021.12.3”高处坠落死亡事故整改措施落实情况评估报告 16.东台市威龙钢构有限公司“2021.12.18”高处坠落死亡事故整改措施落实情况评估报告 17.上海金璐工程建设有限公司“2021.12.19”起重伤害重伤事故整改措施落实情况评估报告 上海市闵行区应急管理局 2023年2月9日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