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上海恒大宠物制品有限公司“4.16”爆炸死亡事故调查报告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原文链接：https://www.fengxian.gov.cn/yjb/aqzt/sggl/20151222/2677-03d05d11-f103-4cd8-9ca6-6d95e1b8cbc7.html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 8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上海市奉贤区人民政府关于上海恒大宠物制品有限公司“4.16”爆炸死亡事故调查报告的批复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恒大宠物制品有限公司“4.16”爆炸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2015年4月30日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上海恒大宠物制品有限公司</w:t>
      </w:r>
    </w:p>
    <w:p>
      <w:pPr>
        <w:spacing w:line="360" w:lineRule="auto" w:before="60" w:after="60"/>
        <w:ind w:firstLine="480"/>
      </w:pPr>
      <w:r>
        <w:t xml:space="preserve">“4.16”爆炸死亡事故调查报告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