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扬州市恒进设备安装工程有限公司“8.23”灼烫死亡事故调查报告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原文链接：https://www.fengxian.gov.cn/yjb/aqzt/sggl/20151222/2677-08729027-b932-451b-8618-88c686ca6656.html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沪奉府安批〔2015〕12号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</w:t>
      </w:r>
    </w:p>
    <w:p>
      <w:pPr>
        <w:spacing w:line="360" w:lineRule="auto" w:before="60" w:after="60"/>
        <w:ind w:firstLine="480"/>
      </w:pPr>
      <w:r>
        <w:t xml:space="preserve">扬州市恒进设备安装工程有限公司“8.23”</w:t>
      </w:r>
    </w:p>
    <w:p>
      <w:pPr>
        <w:spacing w:line="360" w:lineRule="auto" w:before="60" w:after="60"/>
        <w:ind w:firstLine="480"/>
      </w:pPr>
      <w:r>
        <w:t xml:space="preserve">灼烫死亡事故调查报告的批复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扬州市恒进设备安装工程有限公司“8.23”灼烫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2015年9月21日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扬州市恒进设备安装工程有限公司</w:t>
      </w:r>
    </w:p>
    <w:p>
      <w:pPr>
        <w:spacing w:line="360" w:lineRule="auto" w:before="60" w:after="60"/>
        <w:ind w:firstLine="480"/>
      </w:pPr>
      <w:r>
        <w:t xml:space="preserve">“8.23”灼烫死亡事故调查报告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8月23日上午10:25时许，扬州市恒进设备安装工程有限公司（以下简称“恒进公司”）在位于星火开发区的远纺工业（上海）有限公司（以下简称“远纺公司”）进行管道维护保养时发生一起灼烫死亡事故，造成2人死亡，1人重伤，1人轻伤，直接经济损失400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