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奉贤金汇上中国际奉贤分校新建工程（一期）“12·15”一般物体打击事故防范和整改措施落实情况评估报告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原文链接：https://www.fengxian.gov.cn/yjb/aqzt/sggl/20260519/107339.html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奉贤金汇上中国际奉贤分校新建工程（一期）“12·15”一般物体打击事故防范和整改措施落实情况评估报告.pdf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