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上海众览山装饰设计有限公司“6.6”其他类重伤事故调查报告 2017-07-24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原文链接：https://www.shqp.gov.cn/safety/sgtb/20180725/220249.html</w:t>
      </w:r>
    </w:p>
    <w:p>
      <w:pPr>
        <w:spacing w:before="20" w:after="20"/>
      </w:pPr>
      <w:r>
        <w:rPr>
          <w:color w:val="888888"/>
          <w:sz w:val="18"/>
        </w:rPr>
        <w:t xml:space="preserve">发布时间：2017-07-24　抓取时间：2026-10-06</w:t>
      </w:r>
    </w:p>
    <w:p/>
    <w:p>
      <w:pPr>
        <w:spacing w:line="360" w:lineRule="auto" w:before="60" w:after="60"/>
        <w:ind w:firstLine="480"/>
      </w:pPr>
      <w:r>
        <w:t xml:space="preserve">2017年6月6日11时10分许，位于徐泾国家会展中心8.1馆332展位在布展过程中发生一起其他类别事故，事故造成现场一人重伤。</w:t>
      </w:r>
    </w:p>
    <w:p>
      <w:pPr>
        <w:spacing w:line="360" w:lineRule="auto" w:before="60" w:after="60"/>
        <w:ind w:firstLine="480"/>
      </w:pPr>
      <w:r>
        <w:t xml:space="preserve">事故发生后，根据《中华人民共和国安全生产法》、《生产安全事故报告和调查处理条例》（国务院第493号令）、《上海市实施&lt;生产安全事故报告和调查处理条例&gt;的若干规定》（沪府发〔2009〕12号）和《上海市青浦区人民政府关于生产安全事故调查处理有关事项的决定》（青府发〔2007〕81号）文件精神，经区人民政府授权，由区安监局牵头，会同区监察局、公安青浦分局、区总工会、徐泾镇人民政府以及西虹桥地区服务中心，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一、事故基本情况</w:t>
      </w:r>
    </w:p>
    <w:p>
      <w:pPr>
        <w:spacing w:line="360" w:lineRule="auto" w:before="60" w:after="60"/>
        <w:ind w:firstLine="480"/>
      </w:pPr>
      <w:r>
        <w:t xml:space="preserve">（一）展览概况</w:t>
      </w:r>
    </w:p>
    <w:p>
      <w:pPr>
        <w:pStyle w:val="Heading3"/>
      </w:pPr>
      <w:r>
        <w:t xml:space="preserve">展会名称：2017上海国际水展</w:t>
      </w:r>
    </w:p>
    <w:p>
      <w:pPr>
        <w:pStyle w:val="Heading3"/>
      </w:pPr>
      <w:r>
        <w:t xml:space="preserve">会展日期：2017年6月7日至6月9日</w:t>
      </w:r>
    </w:p>
    <w:p>
      <w:pPr>
        <w:spacing w:line="360" w:lineRule="auto" w:before="60" w:after="60"/>
        <w:ind w:firstLine="480"/>
      </w:pPr>
      <w:r>
        <w:t xml:space="preserve">场馆方：国家会展中心（上海）有限责任公司</w:t>
      </w:r>
    </w:p>
    <w:p>
      <w:pPr>
        <w:spacing w:line="360" w:lineRule="auto" w:before="60" w:after="60"/>
        <w:ind w:firstLine="480"/>
      </w:pPr>
      <w:r>
        <w:t xml:space="preserve">主办方：上海荷瑞会展有限公司</w:t>
      </w:r>
    </w:p>
    <w:p>
      <w:pPr>
        <w:spacing w:line="360" w:lineRule="auto" w:before="60" w:after="60"/>
        <w:ind w:firstLine="480"/>
      </w:pPr>
      <w:r>
        <w:t xml:space="preserve">8.1馆332展位参展商：南京瑞洁特膜分离科技有限公司</w:t>
      </w:r>
    </w:p>
    <w:p>
      <w:pPr>
        <w:spacing w:line="360" w:lineRule="auto" w:before="60" w:after="60"/>
        <w:ind w:firstLine="480"/>
      </w:pPr>
      <w:r>
        <w:t xml:space="preserve">8.1馆332展位布展商：上海普天广告有限公司、上海众览山装饰设计有限公司</w:t>
      </w:r>
    </w:p>
    <w:p>
      <w:pPr>
        <w:spacing w:line="360" w:lineRule="auto" w:before="60" w:after="60"/>
        <w:ind w:firstLine="480"/>
      </w:pPr>
      <w:r>
        <w:t xml:space="preserve"> 布展日期：2017年6月5日至6月6日</w:t>
      </w:r>
    </w:p>
    <w:p>
      <w:pPr>
        <w:spacing w:line="360" w:lineRule="auto" w:before="60" w:after="60"/>
        <w:ind w:firstLine="480"/>
      </w:pPr>
      <w:r>
        <w:t xml:space="preserve">（二）单位概况</w:t>
      </w:r>
    </w:p>
    <w:p>
      <w:pPr>
        <w:spacing w:line="360" w:lineRule="auto" w:before="60" w:after="60"/>
        <w:ind w:firstLine="480"/>
      </w:pPr>
      <w:r>
        <w:t xml:space="preserve">1、上海众览山装饰设计有限公司（以下简称：众览山公司），成立于2009年7月2日；住所：嘉定工业区叶城路1630号8幢10248室；法定代表人：石以山；注册资本：人民币50万元；公司类型：有限责任公司（自然人独资）；经营范围：装饰设计，室内装潢，会展服务，展台搭建，建筑装饰工程，市政工程，电脑图文设计制作，广告设计、制作、代理，建材、装潢材料、工艺礼品的销售。【依法须经批准的项目，经相关部门批准后方可开展经营活动】</w:t>
      </w:r>
    </w:p>
    <w:p>
      <w:pPr>
        <w:spacing w:line="360" w:lineRule="auto" w:before="60" w:after="60"/>
        <w:ind w:firstLine="480"/>
      </w:pPr>
      <w:r>
        <w:t xml:space="preserve">2、上海普天广告有限公司（以下简称：普天公司），成立于2011年9月21日；住所：上海市嘉定区南翔镇德力西路88号2幢A区2443室；法定代表人：张晶；注册资本：人民币100万元整；公司类型：一人有限责任公司（自然人投资或控股）；经营范围：经营范围 设计、制作、代理、发布各类广告，展览展示服务，企业营销策划，企业形象策划，舞台设计、布置，室内外装潢工程及设计，风景园林工程及设计，公关活动组织策划，创意服务，会务服务，道具设计。【依法须经批准的项目，经相关部门批准后方可开展经营活动】</w:t>
      </w:r>
    </w:p>
    <w:p>
      <w:pPr>
        <w:spacing w:line="360" w:lineRule="auto" w:before="60" w:after="60"/>
        <w:ind w:firstLine="480"/>
      </w:pPr>
      <w:r>
        <w:t xml:space="preserve">3、南京瑞洁特膜分离科技有限公司（以下简称：瑞洁特公司），成立于2010年9月6日；住所：南京市江宁经济技术开发区胜太路68号；法定代表人：周保昌；注册资本：人民币500万元；公司类型：有限责任公司；经营范围：膜分离技术产品、水处理设备研发、生产、销售、安装；水处理工程施工；环境工程技术的研发与技术服务；企业管理咨询；组织文化技术交流活动；会议服务；包装服务；承办展览展示活动；设计、制作、代理、发布广告；自营和代理各类商品和技术的进出口业务（国家限定公司经营或禁止进出口的商品和技术除外）。【依法须经批准的项目，经相关部门批准后方可开展经营活动】</w:t>
      </w:r>
    </w:p>
    <w:p>
      <w:pPr>
        <w:spacing w:line="360" w:lineRule="auto" w:before="60" w:after="60"/>
        <w:ind w:firstLine="480"/>
      </w:pPr>
      <w:r>
        <w:t xml:space="preserve">4、上海荷瑞会展有限公司（以下简称：荷瑞公司），成立于2008年6月23日；住所：上海市静安区昌平路710号3楼A区160室；法定代表人：GIJSBERTJANDEBRUIN；注册资本：人民币100万元；公司类型：有限责任公司（自然人独资）；经营范围：主办承办各类展览会及会议，会务服务，展览展示服务，礼仪服务，商务咨询，展览用具的租赁和销售。【依法须经批准的项目，经相关部门批准后方可开展经营活动】</w:t>
      </w:r>
    </w:p>
    <w:p>
      <w:pPr>
        <w:spacing w:line="360" w:lineRule="auto" w:before="60" w:after="60"/>
        <w:ind w:firstLine="480"/>
      </w:pPr>
      <w:r>
        <w:t xml:space="preserve">5、国家会展中心（上海）有限责任公司（以下简称：国家会展中心），成立于2011年7月4日，住所：上海市青浦区沪青平公路1362号A幢，法定代表人：储士家，注册资本：60000万元；公司类型：有限责任公司（国内合资）；经营范围：展馆投资建设，会展开发经营（主办、合办和承办境内外展览、会议和大型活动等），会展服务（电子商务，商务服务、餐饮服务、展览咨询、出版资讯等）等【依法须经批准的项目，经相关部门批准后方可开展经营活动】。</w:t>
      </w:r>
    </w:p>
    <w:p>
      <w:pPr>
        <w:spacing w:line="360" w:lineRule="auto" w:before="60" w:after="60"/>
        <w:ind w:firstLine="480"/>
      </w:pPr>
      <w:r>
        <w:t xml:space="preserve">（三）事故其他相关情况</w:t>
      </w:r>
    </w:p>
    <w:p>
      <w:pPr>
        <w:spacing w:line="360" w:lineRule="auto" w:before="60" w:after="60"/>
        <w:ind w:firstLine="480"/>
      </w:pPr>
      <w:r>
        <w:t xml:space="preserve"> 瑞洁特公司和普天公司签订《展台搭建合同》，以34000元含税价格发包8.1馆332展位布展工程，包括安装和拆卸运输费用，不包括展馆、主办另行收取其他费用。普天公司以22000元价格将332展位的布展制作、安装发包给了众览山公司，众览山公司员工吴永财在公司昆山车间制作好展台所需材料后前往332展位安装。</w:t>
      </w:r>
    </w:p>
    <w:p>
      <w:pPr>
        <w:spacing w:line="360" w:lineRule="auto" w:before="60" w:after="60"/>
        <w:ind w:firstLine="480"/>
      </w:pPr>
      <w:r>
        <w:t xml:space="preserve">众览山公司为国家会展中心实名认证单位，吴永财的个人通行证即由众览山公司出面办理。</w:t>
      </w:r>
    </w:p>
    <w:p>
      <w:pPr>
        <w:spacing w:line="360" w:lineRule="auto" w:before="60" w:after="60"/>
        <w:ind w:firstLine="480"/>
      </w:pPr>
      <w:r>
        <w:t xml:space="preserve">二、事故发生经过及救援情况</w:t>
      </w:r>
    </w:p>
    <w:p>
      <w:pPr>
        <w:spacing w:line="360" w:lineRule="auto" w:before="60" w:after="60"/>
        <w:ind w:firstLine="480"/>
      </w:pPr>
      <w:r>
        <w:t xml:space="preserve">2017年6月6日上午9时左右，章新怀、王建明、张吉周和吴永财等4人来到国家会展中心8.1馆332展位开始进行布展施工，11时10分左右，吴永财和王健明站在一个离地高约1.9米的移动脚手架上作业，吴永财戴了安全帽，身上系了安全带（安全带未挂在固定点），他在钉好一个钉子后向后倒退，因为倒退的太多，一脚踩空，失足从脚手架上摔到地上，王建明马上拨打了120，救护车到后，将伤者送到中山医院青浦分院治疗。</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此次事故造成一人重伤。</w:t>
      </w:r>
    </w:p>
    <w:p>
      <w:pPr>
        <w:spacing w:line="360" w:lineRule="auto" w:before="60" w:after="60"/>
        <w:ind w:firstLine="480"/>
      </w:pPr>
      <w:r>
        <w:t xml:space="preserve">伤者：吴永财，男，47岁，江西省人，普工，伤势：颅脑骨折、左腿粉碎性骨折。</w:t>
      </w:r>
    </w:p>
    <w:p>
      <w:pPr>
        <w:spacing w:line="360" w:lineRule="auto" w:before="60" w:after="60"/>
        <w:ind w:firstLine="480"/>
      </w:pPr>
      <w:r>
        <w:t xml:space="preserve">截至目前，伤者治疗尚未结束，经济损失暂时无法统计。</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 吴永财安全意识淡薄，在离地高约1.9米的移动脚手架平台上后退时，踩空失足摔到地上，导致头部和腿部受伤。</w:t>
      </w:r>
    </w:p>
    <w:p>
      <w:pPr>
        <w:spacing w:line="360" w:lineRule="auto" w:before="60" w:after="60"/>
        <w:ind w:firstLine="480"/>
      </w:pPr>
      <w:r>
        <w:t xml:space="preserve">（二）间接原因</w:t>
      </w:r>
    </w:p>
    <w:p>
      <w:pPr>
        <w:spacing w:line="360" w:lineRule="auto" w:before="60" w:after="60"/>
        <w:ind w:firstLine="480"/>
      </w:pPr>
      <w:r>
        <w:t xml:space="preserve">1、众览山公司作为8.1馆332展位布展的现场安装方，未有效落实从业人员安全教育培训，对施工现场安全管理不到位。</w:t>
      </w:r>
    </w:p>
    <w:p>
      <w:pPr>
        <w:spacing w:line="360" w:lineRule="auto" w:before="60" w:after="60"/>
        <w:ind w:firstLine="480"/>
      </w:pPr>
      <w:r>
        <w:t xml:space="preserve">2、普天公司将8.1馆332展位布置的制作及安装发包给众览山公司后，对承包单位安全管理不到位。</w:t>
      </w:r>
    </w:p>
    <w:p>
      <w:pPr>
        <w:spacing w:line="360" w:lineRule="auto" w:before="60" w:after="60"/>
        <w:ind w:firstLine="480"/>
      </w:pPr>
      <w:r>
        <w:t xml:space="preserve">3、瑞洁特公司作为8.1馆332展位的参展商，在发包展台搭建工程后，对布展商的布展工作缺乏有效安全监管。</w:t>
      </w:r>
    </w:p>
    <w:p>
      <w:pPr>
        <w:spacing w:line="360" w:lineRule="auto" w:before="60" w:after="60"/>
        <w:ind w:firstLine="480"/>
      </w:pPr>
      <w:r>
        <w:t xml:space="preserve">4、何瑞公司作为本次展会的主办方，对展会布展工作缺乏有效安全监管。</w:t>
      </w:r>
    </w:p>
    <w:p>
      <w:pPr>
        <w:spacing w:line="360" w:lineRule="auto" w:before="60" w:after="60"/>
        <w:ind w:firstLine="480"/>
      </w:pPr>
      <w:r>
        <w:t xml:space="preserve">5、国家会展中心对本次展会布置现场安全监管不到位。</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（一）对事故责任者的责任认定和处理建议</w:t>
      </w:r>
    </w:p>
    <w:p>
      <w:pPr>
        <w:spacing w:line="360" w:lineRule="auto" w:before="60" w:after="60"/>
        <w:ind w:firstLine="480"/>
      </w:pPr>
      <w:r>
        <w:t xml:space="preserve">1、吴永财在作业过程中安全意识淡薄，在移动脚手架上后退，不慎坠地，对本起事故负有直接责任及主要责任，鉴于其已重伤，不予处理。</w:t>
      </w:r>
    </w:p>
    <w:p>
      <w:pPr>
        <w:spacing w:line="360" w:lineRule="auto" w:before="60" w:after="60"/>
        <w:ind w:firstLine="480"/>
      </w:pPr>
      <w:r>
        <w:t xml:space="preserve">2、上海众览山装饰设计有限公司法定代表人石以山未督促、检查本单位的安全生产工作，未及时消除生产安全事故隐患，违反《中华人民共和国安全生产法》第十八条之规定，依据《中华人民共和国安全生产法》第九十二条第（一）项之规定，建议区安监局依法给予石以山个人行政处罚。</w:t>
      </w:r>
    </w:p>
    <w:p>
      <w:pPr>
        <w:spacing w:line="360" w:lineRule="auto" w:before="60" w:after="60"/>
        <w:ind w:firstLine="480"/>
      </w:pPr>
      <w:r>
        <w:t xml:space="preserve">（二）对事故责任单位的责任认定和处理建议</w:t>
      </w:r>
    </w:p>
    <w:p>
      <w:pPr>
        <w:spacing w:line="360" w:lineRule="auto" w:before="60" w:after="60"/>
        <w:ind w:firstLine="480"/>
      </w:pPr>
      <w:r>
        <w:t xml:space="preserve">1、上海众览山装饰设计有限公司未加强安全生产管理，未采取有效措施及时发现并消除事故隐患，对本起事故发生负有责任，以上行为违反《中华人民共和国安全生产法》第四条及第三十八条之规定，依据《中华人民共和国安全生产法》第一百零九条第（一）项，建议区安监局依法给予众览山公司行政处罚。</w:t>
      </w:r>
    </w:p>
    <w:p>
      <w:pPr>
        <w:spacing w:line="360" w:lineRule="auto" w:before="60" w:after="60"/>
        <w:ind w:firstLine="480"/>
      </w:pPr>
      <w:r>
        <w:t xml:space="preserve">六、整改防范措施建议</w:t>
      </w:r>
    </w:p>
    <w:p>
      <w:pPr>
        <w:spacing w:line="360" w:lineRule="auto" w:before="60" w:after="60"/>
        <w:ind w:firstLine="480"/>
      </w:pPr>
      <w:r>
        <w:t xml:space="preserve">（一）建议上海众览山装饰设计有限公司进一步落实企业安全生产主体责任，落实员工安全教育培训，加强作业现场安全管理，及时发现并消除隐患，预防各类事故发生。 </w:t>
      </w:r>
    </w:p>
    <w:p>
      <w:pPr>
        <w:spacing w:line="360" w:lineRule="auto" w:before="60" w:after="60"/>
        <w:ind w:firstLine="480"/>
      </w:pPr>
      <w:r>
        <w:t xml:space="preserve">（二）建议上海众览山装饰设计有限公司召开一次员工安全生产大会，总结事故教训，落实整改措施，确保安全生产，杜绝各类事故发生。</w:t>
      </w:r>
    </w:p>
    <w:p>
      <w:pPr>
        <w:spacing w:line="360" w:lineRule="auto" w:before="60" w:after="60"/>
        <w:ind w:firstLine="480"/>
      </w:pPr>
      <w:r>
        <w:t xml:space="preserve">（三）建议上海普天广告有限公司吸取本次事故教训，对日后承接制作及安装单位加强现场安全监管。</w:t>
      </w:r>
    </w:p>
    <w:p>
      <w:pPr>
        <w:spacing w:line="360" w:lineRule="auto" w:before="60" w:after="60"/>
        <w:ind w:firstLine="480"/>
      </w:pPr>
      <w:r>
        <w:t xml:space="preserve">（四）建议南京瑞洁特膜分离科技有限公司吸取本次事故教训，对日后参加展会的布展商加强安全监管。</w:t>
      </w:r>
    </w:p>
    <w:p>
      <w:pPr>
        <w:spacing w:line="360" w:lineRule="auto" w:before="60" w:after="60"/>
        <w:ind w:firstLine="480"/>
      </w:pPr>
      <w:r>
        <w:t xml:space="preserve">（五）建议上海荷瑞会展有限公司吸取本次事故教训，在日后组织展会过程中加强对展会布展、开展及撤展期间的全过程安全监管。</w:t>
      </w:r>
    </w:p>
    <w:p>
      <w:pPr>
        <w:spacing w:line="360" w:lineRule="auto" w:before="60" w:after="60"/>
        <w:ind w:firstLine="480"/>
      </w:pPr>
      <w:r>
        <w:t xml:space="preserve">（六）建议国家会展中心（上海）有限责任公司吸取本次事故教训，对实名认证申请企业严把审核关，确保有相应资质及符合安全生产条件的企业得到实名认证。</w:t>
      </w:r>
    </w:p>
    <w:p>
      <w:pPr>
        <w:spacing w:line="360" w:lineRule="auto" w:before="60" w:after="60"/>
        <w:ind w:firstLine="480"/>
      </w:pPr>
      <w:r>
        <w:t xml:space="preserve">七、附件</w:t>
      </w:r>
    </w:p>
    <w:p>
      <w:pPr>
        <w:spacing w:line="360" w:lineRule="auto" w:before="60" w:after="60"/>
        <w:ind w:firstLine="480"/>
      </w:pPr>
      <w:r>
        <w:t xml:space="preserve">（一）调查组的组建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