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青浦夏阳外青松公路6969号“10.10”高处 坠落一般事故调查报告 调查报告 2023-12-10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原文链接：https://www.shqp.gov.cn/safety/sgtb/20240724/1180433.html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发布时间：2023-12-10　抓取时间：2026-10-06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青浦夏阳外青松公路6969号“10.10”高处</w:t>
      </w:r>
    </w:p>
    <w:p>
      <w:pPr>
        <w:spacing w:line="360" w:lineRule="auto" w:before="60" w:after="60"/>
        <w:ind w:firstLine="480"/>
      </w:pPr>
      <w:r>
        <w:t xml:space="preserve">坠落一般事故调查报告 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上海市青浦区人民政府事故调查组</w:t>
      </w:r>
    </w:p>
    <w:p>
      <w:pPr>
        <w:spacing w:line="360" w:lineRule="auto" w:before="60" w:after="60"/>
        <w:ind w:firstLine="480"/>
      </w:pPr>
      <w:r>
        <w:t xml:space="preserve">2023年12月03日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目 录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 - 1 -</w:t>
      </w:r>
    </w:p>
    <w:p>
      <w:pPr>
        <w:spacing w:line="360" w:lineRule="auto" w:before="60" w:after="60"/>
        <w:ind w:firstLine="480"/>
      </w:pPr>
      <w:r>
        <w:t xml:space="preserve">二、事故基本情况 - 1 -</w:t>
      </w:r>
    </w:p>
    <w:p>
      <w:pPr>
        <w:spacing w:line="360" w:lineRule="auto" w:before="60" w:after="60"/>
        <w:ind w:firstLine="480"/>
      </w:pPr>
      <w:r>
        <w:t xml:space="preserve">（一）事故发生场所况 - 1 -</w:t>
      </w:r>
    </w:p>
    <w:p>
      <w:pPr>
        <w:spacing w:line="360" w:lineRule="auto" w:before="60" w:after="60"/>
        <w:ind w:firstLine="480"/>
      </w:pPr>
      <w:r>
        <w:t xml:space="preserve">（二）事故相关人员 - 2 -</w:t>
      </w:r>
    </w:p>
    <w:p>
      <w:pPr>
        <w:spacing w:line="360" w:lineRule="auto" w:before="60" w:after="60"/>
        <w:ind w:firstLine="480"/>
      </w:pPr>
      <w:r>
        <w:t xml:space="preserve">（三）事故发生经过 - 2 -</w:t>
      </w:r>
    </w:p>
    <w:p>
      <w:pPr>
        <w:spacing w:line="360" w:lineRule="auto" w:before="60" w:after="60"/>
        <w:ind w:firstLine="480"/>
      </w:pPr>
      <w:r>
        <w:t xml:space="preserve">（四）人员伤亡情况和直接经济损失 - 3 -</w:t>
      </w:r>
    </w:p>
    <w:p>
      <w:pPr>
        <w:spacing w:line="360" w:lineRule="auto" w:before="60" w:after="60"/>
        <w:ind w:firstLine="480"/>
      </w:pPr>
      <w:r>
        <w:t xml:space="preserve">三、事故应急处置和评估情况 - 3 -</w:t>
      </w:r>
    </w:p>
    <w:p>
      <w:pPr>
        <w:spacing w:line="360" w:lineRule="auto" w:before="60" w:after="60"/>
        <w:ind w:firstLine="480"/>
      </w:pPr>
      <w:r>
        <w:t xml:space="preserve">（一）应急救援情况 - 3 -</w:t>
      </w:r>
    </w:p>
    <w:p>
      <w:pPr>
        <w:spacing w:line="360" w:lineRule="auto" w:before="60" w:after="60"/>
        <w:ind w:firstLine="480"/>
      </w:pPr>
      <w:r>
        <w:t xml:space="preserve">（二）救治善后情况 - 3 -</w:t>
      </w:r>
    </w:p>
    <w:p>
      <w:pPr>
        <w:spacing w:line="360" w:lineRule="auto" w:before="60" w:after="60"/>
        <w:ind w:firstLine="480"/>
      </w:pPr>
      <w:r>
        <w:t xml:space="preserve">（三）事故应急处置评估 - 3 -</w:t>
      </w:r>
    </w:p>
    <w:p>
      <w:pPr>
        <w:spacing w:line="360" w:lineRule="auto" w:before="60" w:after="60"/>
        <w:ind w:firstLine="480"/>
      </w:pPr>
      <w:r>
        <w:t xml:space="preserve">四、事故原因分析 - 3 -</w:t>
      </w:r>
    </w:p>
    <w:p>
      <w:pPr>
        <w:spacing w:line="360" w:lineRule="auto" w:before="60" w:after="60"/>
        <w:ind w:firstLine="480"/>
      </w:pPr>
      <w:r>
        <w:t xml:space="preserve">（一）直接原因分析 - 3 -</w:t>
      </w:r>
    </w:p>
    <w:p>
      <w:pPr>
        <w:spacing w:line="360" w:lineRule="auto" w:before="60" w:after="60"/>
        <w:ind w:firstLine="480"/>
      </w:pPr>
      <w:r>
        <w:t xml:space="preserve">（二）勘察鉴定情况 - 4 -</w:t>
      </w:r>
    </w:p>
    <w:p>
      <w:pPr>
        <w:spacing w:line="360" w:lineRule="auto" w:before="60" w:after="60"/>
        <w:ind w:firstLine="480"/>
      </w:pPr>
      <w:r>
        <w:t xml:space="preserve">（三）间接原因分析 - 4 -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 - 4 -</w:t>
      </w:r>
    </w:p>
    <w:p>
      <w:pPr>
        <w:spacing w:line="360" w:lineRule="auto" w:before="60" w:after="60"/>
        <w:ind w:firstLine="480"/>
      </w:pPr>
      <w:r>
        <w:t xml:space="preserve">（一）有关责任人的主要问题 - 4 -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 - 4 -</w:t>
      </w:r>
    </w:p>
    <w:p>
      <w:pPr>
        <w:spacing w:line="360" w:lineRule="auto" w:before="60" w:after="60"/>
        <w:ind w:firstLine="480"/>
      </w:pPr>
      <w:r>
        <w:t xml:space="preserve">六、事故整改和防范措施 - 5 -</w:t>
      </w:r>
    </w:p>
    <w:p>
      <w:pPr>
        <w:spacing w:line="360" w:lineRule="auto" w:before="60" w:after="60"/>
        <w:ind w:firstLine="480"/>
      </w:pPr>
      <w:r>
        <w:t xml:space="preserve">七、附件 - 5 -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一、事故概况</w:t>
      </w:r>
    </w:p>
    <w:p>
      <w:pPr>
        <w:spacing w:line="360" w:lineRule="auto" w:before="60" w:after="60"/>
        <w:ind w:firstLine="480"/>
      </w:pPr>
      <w:r>
        <w:t xml:space="preserve">2023年10月10日下午14时许，上海市青浦区外青松公路6969弄1幢处，一名施工人员（吴某忠，男，江西人，48岁）在脚手架处作业时不慎坠落地面致死，坠落高度约15米。事故造成1人死亡。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、《上海市实施&lt;生产安全事故报告和调查处理条例&gt;的若干规定》和《上海市青浦区人民政府关于生产安全事故调查处理有关事项的决定》等有关法律法规和规范性文件规定，区应急管理局会同上海市公安局青浦分局、区总工会、区建管委、夏阳街道办事处成立青浦夏阳外青松公路6969号“10.10”高处坠落一般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深入开展调查工作。通过现场勘查、调查取证、综合分析等工作，查明了事故原因，认定了事故性质和责任，提出了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经调查认定，青浦夏阳外青松公路6969号“10.10”高处坠落一般事故是一起一般生产安全责任事故。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（一）事故发生场所况</w:t>
      </w:r>
    </w:p>
    <w:p>
      <w:pPr>
        <w:spacing w:line="360" w:lineRule="auto" w:before="60" w:after="60"/>
        <w:ind w:firstLine="480"/>
      </w:pPr>
      <w:r>
        <w:t xml:space="preserve">外青松公路6969号1幢（以下简称涉事房屋）系上海青浦建材市场有限公司所有房屋。</w:t>
      </w:r>
    </w:p>
    <w:p>
      <w:pPr>
        <w:spacing w:line="360" w:lineRule="auto" w:before="60" w:after="60"/>
        <w:ind w:firstLine="480"/>
      </w:pPr>
      <w:r>
        <w:t xml:space="preserve">2019年9月1日，上海青浦建材市场有限公司与上海莲之爱保洁服务中心签订《上海市房屋租赁合同》，约定由上海莲之爱保洁服务中心承租涉事房屋1至6楼，承租期限自2019年9月1日至2029年8月31日止，约定用途为商业。</w:t>
      </w:r>
    </w:p>
    <w:p>
      <w:pPr>
        <w:spacing w:line="360" w:lineRule="auto" w:before="60" w:after="60"/>
        <w:ind w:firstLine="480"/>
      </w:pPr>
      <w:r>
        <w:t xml:space="preserve">2019年10月6日，上海莲之爱保洁服务中心与赵黄龙个人签订《房屋租赁合同》，将涉事房屋的2至4层出租给赵黄龙个人使用，租赁期限至2023年10月5日止。</w:t>
      </w:r>
    </w:p>
    <w:p>
      <w:pPr>
        <w:spacing w:line="360" w:lineRule="auto" w:before="60" w:after="60"/>
        <w:ind w:firstLine="480"/>
      </w:pPr>
      <w:r>
        <w:t xml:space="preserve">租期到期前，上海莲之爱保洁服务中心与赵黄龙口头约定续租，并约定涉事房屋2层与涉事房屋3至4层分别签订租赁合同，其中3至4层仍由赵黄龙个人承租，2层由赵黄龙及翁春健2人合伙承租。截止至本次事故发生，合同暂未签订。</w:t>
      </w:r>
    </w:p>
    <w:p>
      <w:pPr>
        <w:spacing w:line="360" w:lineRule="auto" w:before="60" w:after="60"/>
        <w:ind w:firstLine="480"/>
      </w:pPr>
      <w:r>
        <w:t xml:space="preserve">本次事故发生在涉事房屋2层装修过程中。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（二）事故相关人员</w:t>
      </w:r>
    </w:p>
    <w:p>
      <w:pPr>
        <w:spacing w:line="360" w:lineRule="auto" w:before="60" w:after="60"/>
        <w:ind w:firstLine="480"/>
      </w:pPr>
      <w:r>
        <w:t xml:space="preserve">1.徐X政，男，江苏人，涉事房屋2层施工项目负责人。</w:t>
      </w:r>
    </w:p>
    <w:p>
      <w:pPr>
        <w:spacing w:line="360" w:lineRule="auto" w:before="60" w:after="60"/>
        <w:ind w:firstLine="480"/>
      </w:pPr>
      <w:r>
        <w:t xml:space="preserve">2.翁X健，男，江苏人，涉事房屋2层承租人，装修现场负责人。</w:t>
      </w:r>
    </w:p>
    <w:p>
      <w:pPr>
        <w:spacing w:line="360" w:lineRule="auto" w:before="60" w:after="60"/>
        <w:ind w:firstLine="480"/>
      </w:pPr>
      <w:r>
        <w:t xml:space="preserve">3.赵X龙，男，安徽人，涉事房屋2层承租人，装修负责人。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2023年10月10日下午14时许，上海市青浦区外青松公路6969弄1幢处，施工人员吴某忠在第五步脚手架处作业时不慎坠落地面致死，坠落高度约15米。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（四）人员伤亡情况和直接经济损失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事故导致1人死亡。</w:t>
      </w:r>
    </w:p>
    <w:p>
      <w:pPr>
        <w:spacing w:line="360" w:lineRule="auto" w:before="60" w:after="60"/>
        <w:ind w:firstLine="480"/>
      </w:pPr>
      <w:r>
        <w:t xml:space="preserve">死者信息：吴某忠，男，江西人，48岁，身份证号码：XXXXXXXXXXXXXXXXXX。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依据《企业职工伤亡事故经济损失统计标准》（GB6721-1986）等标准和规定统计，截止至目前，事故已造成直接经济损失约为105万元（死者赔偿金）。</w:t>
      </w:r>
    </w:p>
    <w:p>
      <w:pPr>
        <w:spacing w:line="360" w:lineRule="auto" w:before="60" w:after="60"/>
        <w:ind w:firstLine="480"/>
      </w:pPr>
      <w:r>
        <w:t xml:space="preserve">三、事故应急处置和评估情况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事发后现场负责人立即拨打120将吴某忠送青浦中山医院抢救，经抢救无效死亡。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（二）救治善后情况</w:t>
      </w:r>
    </w:p>
    <w:p>
      <w:pPr>
        <w:spacing w:line="360" w:lineRule="auto" w:before="60" w:after="60"/>
        <w:ind w:firstLine="480"/>
      </w:pPr>
      <w:r>
        <w:t xml:space="preserve">2023年10月16日，涉事单位与死者家属经沟通协商，签订调解协议，死者遗体于10月18日在青浦区殡仪馆火化。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本次事故发生后，事故单位在法定时限内主动上报，联动中心传达准确，相关部门到场及时。事故应急处置信息传达流畅，防控措施妥当，善后处置妥善，事故应急处置到位。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施工人员未佩戴安全带，在脚手架上作业时不慎坠落，直接导致事故发生。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（二）勘察鉴定情况</w:t>
      </w:r>
    </w:p>
    <w:p>
      <w:pPr>
        <w:spacing w:line="360" w:lineRule="auto" w:before="60" w:after="60"/>
        <w:ind w:firstLine="480"/>
      </w:pPr>
      <w:r>
        <w:t xml:space="preserve">技术鉴定情况</w:t>
      </w:r>
    </w:p>
    <w:p>
      <w:pPr>
        <w:spacing w:line="360" w:lineRule="auto" w:before="60" w:after="60"/>
        <w:ind w:firstLine="480"/>
      </w:pPr>
      <w:r>
        <w:t xml:space="preserve">复旦大学上海医学院司法鉴定中心出具《复旦大学上海医学院司法鉴定中心司法鉴定书》（复医[2023]病鉴字第761 号），鉴定意见为：吴某忠所检见损伤符合外轻内重、符合高坠伤特点，其死因符合高坠致胸腹部闭合性损伤。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安全生产条件缺失。施工单位不具备施工资质；施工项目未取得施工许可证；施工行为未健全施工方案；施工现场未做好安全防护措施；施工人员未经过安全培训教育，盲目实施施工作业。</w:t>
      </w:r>
    </w:p>
    <w:p>
      <w:pPr>
        <w:spacing w:line="360" w:lineRule="auto" w:before="60" w:after="60"/>
        <w:ind w:firstLine="480"/>
      </w:pPr>
      <w:r>
        <w:t xml:space="preserve">五、有关责任单位存在的主要问题和处理建议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（一）有关责任人的主要问题</w:t>
      </w:r>
    </w:p>
    <w:p>
      <w:pPr>
        <w:spacing w:line="360" w:lineRule="auto" w:before="60" w:after="60"/>
        <w:ind w:firstLine="480"/>
      </w:pPr>
      <w:r>
        <w:t xml:space="preserve">1.徐X政，男，群众，装修负责人，未具备安全生产条件，盲目实施施工作业，对本次事故发生负有责任。</w:t>
      </w:r>
    </w:p>
    <w:p>
      <w:pPr>
        <w:spacing w:line="360" w:lineRule="auto" w:before="60" w:after="60"/>
        <w:ind w:firstLine="480"/>
      </w:pPr>
      <w:r>
        <w:t xml:space="preserve">2.赵X龙，男，群众，个人，涉事房屋承租人，装修负责人，未对涉事装修项目进行安全管理，对本次事故发生负有责任。</w:t>
      </w:r>
    </w:p>
    <w:p>
      <w:pPr>
        <w:spacing w:line="360" w:lineRule="auto" w:before="60" w:after="60"/>
        <w:ind w:firstLine="480"/>
      </w:pPr>
      <w:r>
        <w:t xml:space="preserve">3.翁X健，男，群众，个人，涉事房屋承租人，装修现场负责人，将装修项目发包给不具备施工资质的个人，未办理施工许可，对本次事故发生负有责任。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建议夏阳街道办事处按照相关规章制度对相关人员做进一步处理。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深刻吸取事故教训，规范装修施工手续</w:t>
      </w:r>
    </w:p>
    <w:p>
      <w:pPr>
        <w:spacing w:line="360" w:lineRule="auto" w:before="60" w:after="60"/>
        <w:ind w:firstLine="480"/>
      </w:pPr>
      <w:r>
        <w:t xml:space="preserve">属地政府要深刻吸取事故教训，强化落实属地责任，加强经营场所日常监管，加强警示宣贯，督促相关单位按照《建筑工程施工许可管理办法》等法规要求，规范履行施工许可手续，确保应该纳入监管的建筑施工行为全面纳入监管，切实落实属地责任，谨防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（一）调查组人员名单</w:t>
      </w:r>
    </w:p>
    <w:p>
      <w:pPr>
        <w:spacing w:line="360" w:lineRule="auto" w:before="60" w:after="60"/>
        <w:ind w:firstLine="480"/>
      </w:pPr>
      <w:r>
        <w:t xml:space="preserve">（二）司法鉴定意见书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青浦夏阳外青松公路6969号“10.10”高处坠落一般事故调查报告 _23.12.10.doc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