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2023年14起生产安全事故整改措施落实情况评估结果公开 2024-11-14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来源：上海市青浦区应急管理局　上海市青浦区应急管理局·事故通报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原文链接：https://www.shqp.gov.cn/safety/sgtb/20241115/1217940.html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发布时间：2024-11-14　抓取时间：2026-10-06</w:t>
      </w:r>
    </w:p>
    <w:p/>
    <w:p>
      <w:pPr>
        <w:pStyle w:val="Heading3"/>
      </w:pPr>
      <w:r>
        <w:t xml:space="preserve">2023年14起生产安全事故整改措施落实情况评估结果公开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依据《中华人民共和国安全生产法》 《生产安全事故防范和整改措施落实情况评估办法》（安委办〔2021〕4号） 《上海市生产安全事故整改和防范措施落实情况评估办法》（沪安委会[2024]5号）等规定，按照“谁牵头调查，谁组织评估”的原则，上海市青浦区应急管理局会同相关部门组成评估组，对发生在2023年度由青浦区政府委托、授权区应急局组织调查的14起一般事故的责任追究及整改防范措施落实情况开展了评估。现依法公开评估结果。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2024年11月14日</w:t>
      </w:r>
    </w:p>
    <w:p>
      <w:pPr>
        <w:spacing w:line="360" w:lineRule="auto" w:before="60" w:after="60"/>
        <w:ind w:firstLine="480"/>
      </w:pPr>
      <w:r>
        <w:t xml:space="preserve">• 河南存远建设工程有限公司“4.14”高处坠落一般事故整改和防范措施落实情况评估报告.docx</w:t>
      </w:r>
    </w:p>
    <w:p>
      <w:pPr>
        <w:spacing w:line="360" w:lineRule="auto" w:before="60" w:after="60"/>
        <w:ind w:firstLine="480"/>
      </w:pPr>
      <w:r>
        <w:t xml:space="preserve">• 青浦夏阳外青松公路6969号“10.10”高处坠落一般事故整改和防范措施落实情况评估报告.docx</w:t>
      </w:r>
    </w:p>
    <w:p>
      <w:pPr>
        <w:spacing w:line="360" w:lineRule="auto" w:before="60" w:after="60"/>
        <w:ind w:firstLine="480"/>
      </w:pPr>
      <w:r>
        <w:t xml:space="preserve">• 上海创金路基材料有限公司“11·20”机械伤害一般事故整改和防范措施落实情况评估报告.docx</w:t>
      </w:r>
    </w:p>
    <w:p>
      <w:pPr>
        <w:spacing w:line="360" w:lineRule="auto" w:before="60" w:after="60"/>
        <w:ind w:firstLine="480"/>
      </w:pPr>
      <w:r>
        <w:t xml:space="preserve">• 上海鹤洋工贸公司“5 ·23”机械伤害一般事故整改和防范措施落实情况评估报告.docx</w:t>
      </w:r>
    </w:p>
    <w:p>
      <w:pPr>
        <w:spacing w:line="360" w:lineRule="auto" w:before="60" w:after="60"/>
        <w:ind w:firstLine="480"/>
      </w:pPr>
      <w:r>
        <w:t xml:space="preserve">• 上海建坤建设工程有限公司“7·2”高处坠落一般事故整改和防范措施落实情况评估报告.docx</w:t>
      </w:r>
    </w:p>
    <w:p>
      <w:pPr>
        <w:spacing w:line="360" w:lineRule="auto" w:before="60" w:after="60"/>
        <w:ind w:firstLine="480"/>
      </w:pPr>
      <w:r>
        <w:t xml:space="preserve">• 上海金鹏源辐照技术有限公司“12.15”机械伤害一般事故整改和防范措施落实情况评估报告.docx</w:t>
      </w:r>
    </w:p>
    <w:p>
      <w:pPr>
        <w:spacing w:line="360" w:lineRule="auto" w:before="60" w:after="60"/>
        <w:ind w:firstLine="480"/>
      </w:pPr>
      <w:r>
        <w:t xml:space="preserve">• 上海锴倡建筑工程有限公司“12·23”高处坠落一般事故整改和防范措施落实情况评估报告.docx</w:t>
      </w:r>
    </w:p>
    <w:p>
      <w:pPr>
        <w:spacing w:line="360" w:lineRule="auto" w:before="60" w:after="60"/>
        <w:ind w:firstLine="480"/>
      </w:pPr>
      <w:r>
        <w:t xml:space="preserve">• 上海绿澄环保科技有限公司“6.8”其他爆炸一般事故整改和防范措施落实情况评估报告.docx</w:t>
      </w:r>
    </w:p>
    <w:p>
      <w:pPr>
        <w:spacing w:line="360" w:lineRule="auto" w:before="60" w:after="60"/>
        <w:ind w:firstLine="480"/>
      </w:pPr>
      <w:r>
        <w:t xml:space="preserve">• 上海绿溢景观工程有限公司“4·28”其他爆炸一般事故整改和防范措施落实情况评估报告.docx</w:t>
      </w:r>
    </w:p>
    <w:p>
      <w:pPr>
        <w:spacing w:line="360" w:lineRule="auto" w:before="60" w:after="60"/>
        <w:ind w:firstLine="480"/>
      </w:pPr>
      <w:r>
        <w:t xml:space="preserve">• 上海顺逸科技有限公司“11·6”高处坠落一般事故整改和防范措施落实情况评估报告.docx</w:t>
      </w:r>
    </w:p>
    <w:p>
      <w:pPr>
        <w:spacing w:line="360" w:lineRule="auto" w:before="60" w:after="60"/>
        <w:ind w:firstLine="480"/>
      </w:pPr>
      <w:r>
        <w:t xml:space="preserve">• 上海云庚实业有限公司“9·7”物体打击一般事故整改和防范措施落实情况评估报告.docx</w:t>
      </w:r>
    </w:p>
    <w:p>
      <w:pPr>
        <w:spacing w:line="360" w:lineRule="auto" w:before="60" w:after="60"/>
        <w:ind w:firstLine="480"/>
      </w:pPr>
      <w:r>
        <w:t xml:space="preserve">• 上海渝沪鸿盛钢结构有限公司“9·28”高处坠落一般事故整改和防范措施落实情况评估报告.docx</w:t>
      </w:r>
    </w:p>
    <w:p>
      <w:pPr>
        <w:spacing w:line="360" w:lineRule="auto" w:before="60" w:after="60"/>
        <w:ind w:firstLine="480"/>
      </w:pPr>
      <w:r>
        <w:t xml:space="preserve">• 上海镇宇建筑工程有限公司“12·9”高处坠落一般事故整改和防范措施落实情况评估报告.docx</w:t>
      </w:r>
    </w:p>
    <w:p>
      <w:pPr>
        <w:spacing w:line="360" w:lineRule="auto" w:before="60" w:after="60"/>
        <w:ind w:firstLine="480"/>
      </w:pPr>
      <w:r>
        <w:t xml:space="preserve">• 徐民东路北侧 36_03地块项目“5·11”物体打击一般事故整改和防范措施落实情况评估报告.docx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