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青浦赵巷上海霖涛装饰工程有限公司“8.10"一般机械伤害事故调查报告. 2025-10-24</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原文链接：https://www.shqp.gov.cn/safety/sgtb/20251105/1338337.html</w:t>
      </w:r>
    </w:p>
    <w:p>
      <w:pPr>
        <w:spacing w:before="20" w:after="20"/>
      </w:pPr>
      <w:r>
        <w:rPr>
          <w:color w:val="888888"/>
          <w:sz w:val="18"/>
        </w:rPr>
        <w:t xml:space="preserve">发布时间：2025-10-24　抓取时间：2026-10-06</w:t>
      </w:r>
    </w:p>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生产安全事故调查报告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青浦赵巷上海霖涛装饰工程有限公司“8.10”一般机械伤害事故调查报告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上海市青浦区人民政府事故调查组</w:t>
      </w:r>
    </w:p>
    <w:p>
      <w:pPr>
        <w:spacing w:line="360" w:lineRule="auto" w:before="60" w:after="60"/>
        <w:ind w:firstLine="480"/>
      </w:pPr>
      <w:r>
        <w:t xml:space="preserve">2025年10月11日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rPr>
          <w:b/>
          <w:bCs/>
        </w:rPr>
        <w:t xml:space="preserve">目 录</w:t>
      </w:r>
    </w:p>
    <w:p>
      <w:pPr>
        <w:spacing w:line="360" w:lineRule="auto" w:before="60" w:after="60"/>
        <w:ind w:firstLine="480"/>
      </w:pPr>
      <w:r>
        <w:t xml:space="preserve">一、事故概况 </w:t>
      </w:r>
    </w:p>
    <w:p>
      <w:pPr>
        <w:spacing w:line="360" w:lineRule="auto" w:before="60" w:after="60"/>
        <w:ind w:firstLine="480"/>
      </w:pPr>
      <w:r>
        <w:t xml:space="preserve">二、事故基本情况 </w:t>
      </w:r>
    </w:p>
    <w:p>
      <w:pPr>
        <w:spacing w:line="360" w:lineRule="auto" w:before="60" w:after="60"/>
        <w:ind w:firstLine="480"/>
      </w:pPr>
      <w:r>
        <w:t xml:space="preserve">（一）事故发生单位和相关单位概况 </w:t>
      </w:r>
    </w:p>
    <w:p>
      <w:pPr>
        <w:spacing w:line="360" w:lineRule="auto" w:before="60" w:after="60"/>
        <w:ind w:firstLine="480"/>
      </w:pPr>
      <w:r>
        <w:t xml:space="preserve">（二）事故发生经过 </w:t>
      </w:r>
    </w:p>
    <w:p>
      <w:pPr>
        <w:spacing w:line="360" w:lineRule="auto" w:before="60" w:after="60"/>
        <w:ind w:firstLine="480"/>
      </w:pPr>
      <w:r>
        <w:t xml:space="preserve">（三）人员伤亡情况和直接经济损失 </w:t>
      </w:r>
    </w:p>
    <w:p>
      <w:pPr>
        <w:spacing w:line="360" w:lineRule="auto" w:before="60" w:after="60"/>
        <w:ind w:firstLine="480"/>
      </w:pPr>
      <w:r>
        <w:t xml:space="preserve">四、事故应急处置和评估情况 </w:t>
      </w:r>
    </w:p>
    <w:p>
      <w:pPr>
        <w:spacing w:line="360" w:lineRule="auto" w:before="60" w:after="60"/>
        <w:ind w:firstLine="480"/>
      </w:pPr>
      <w:r>
        <w:t xml:space="preserve">（一）应急救援情况 </w:t>
      </w:r>
    </w:p>
    <w:p>
      <w:pPr>
        <w:spacing w:line="360" w:lineRule="auto" w:before="60" w:after="60"/>
        <w:ind w:firstLine="480"/>
      </w:pPr>
      <w:r>
        <w:t xml:space="preserve">（二）救治善后情况 </w:t>
      </w:r>
    </w:p>
    <w:p>
      <w:pPr>
        <w:spacing w:line="360" w:lineRule="auto" w:before="60" w:after="60"/>
        <w:ind w:firstLine="480"/>
      </w:pPr>
      <w:r>
        <w:t xml:space="preserve">（三）事故应急处置评估 </w:t>
      </w:r>
    </w:p>
    <w:p>
      <w:pPr>
        <w:spacing w:line="360" w:lineRule="auto" w:before="60" w:after="60"/>
        <w:ind w:firstLine="480"/>
      </w:pPr>
      <w:r>
        <w:t xml:space="preserve">五、事故原因分析 </w:t>
      </w:r>
    </w:p>
    <w:p>
      <w:pPr>
        <w:spacing w:line="360" w:lineRule="auto" w:before="60" w:after="60"/>
        <w:ind w:firstLine="480"/>
      </w:pPr>
      <w:r>
        <w:t xml:space="preserve">（一）直接原因分析 </w:t>
      </w:r>
    </w:p>
    <w:p>
      <w:pPr>
        <w:spacing w:line="360" w:lineRule="auto" w:before="60" w:after="60"/>
        <w:ind w:firstLine="480"/>
      </w:pPr>
      <w:r>
        <w:t xml:space="preserve">（二）间接原因分析 </w:t>
      </w:r>
    </w:p>
    <w:p>
      <w:pPr>
        <w:spacing w:line="360" w:lineRule="auto" w:before="60" w:after="60"/>
        <w:ind w:firstLine="480"/>
      </w:pPr>
      <w:r>
        <w:t xml:space="preserve">六、对有关责任人员和责任单位的处理建议 </w:t>
      </w:r>
    </w:p>
    <w:p>
      <w:pPr>
        <w:spacing w:line="360" w:lineRule="auto" w:before="60" w:after="60"/>
        <w:ind w:firstLine="480"/>
      </w:pPr>
      <w:r>
        <w:t xml:space="preserve">（一）对事故责任人员的责任认定及处理建议 </w:t>
      </w:r>
    </w:p>
    <w:p>
      <w:pPr>
        <w:spacing w:line="360" w:lineRule="auto" w:before="60" w:after="60"/>
        <w:ind w:firstLine="480"/>
      </w:pPr>
      <w:r>
        <w:t xml:space="preserve">（二）对事故责任单位的责任认定及处理建议 </w:t>
      </w:r>
    </w:p>
    <w:p>
      <w:pPr>
        <w:spacing w:line="360" w:lineRule="auto" w:before="60" w:after="60"/>
        <w:ind w:firstLine="480"/>
      </w:pPr>
      <w:r>
        <w:t xml:space="preserve">七、事故整改和防范措施 </w:t>
      </w:r>
    </w:p>
    <w:p>
      <w:pPr>
        <w:spacing w:line="360" w:lineRule="auto" w:before="60" w:after="60"/>
        <w:ind w:firstLine="480"/>
      </w:pPr>
      <w:r>
        <w:t xml:space="preserve">（一）深刻吸取事故教训，全面梳理安全管理体系 </w:t>
      </w:r>
    </w:p>
    <w:p>
      <w:pPr>
        <w:spacing w:line="360" w:lineRule="auto" w:before="60" w:after="60"/>
        <w:ind w:firstLine="480"/>
      </w:pPr>
      <w:r>
        <w:t xml:space="preserve">（二）细化安全规章制度，健全双重防控机制 </w:t>
      </w:r>
    </w:p>
    <w:p>
      <w:pPr>
        <w:spacing w:line="360" w:lineRule="auto" w:before="60" w:after="60"/>
        <w:ind w:firstLine="480"/>
      </w:pPr>
      <w:r>
        <w:t xml:space="preserve">八、附件 </w:t>
      </w:r>
    </w:p>
    <w:p>
      <w:pPr>
        <w:spacing w:line="360" w:lineRule="auto" w:before="60" w:after="60"/>
        <w:ind w:firstLine="480"/>
      </w:pPr>
      <w:r>
        <w:t xml:space="preserve">（一）调查组人员名单 </w:t>
      </w:r>
    </w:p>
    <w:p>
      <w:pPr>
        <w:spacing w:line="360" w:lineRule="auto" w:before="60" w:after="60"/>
        <w:ind w:firstLine="480"/>
      </w:pPr>
      <w:r>
        <w:t xml:space="preserve">（二）司法鉴定意见书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一、事故概况</w:t>
      </w:r>
    </w:p>
    <w:p>
      <w:pPr>
        <w:spacing w:line="360" w:lineRule="auto" w:before="60" w:after="60"/>
        <w:ind w:firstLine="480"/>
      </w:pPr>
      <w:r>
        <w:t xml:space="preserve">2025年8月10日上午8时15分许，青浦区赵巷镇公园东路555号项目工地内地下室处，一名施工人员（张某彩，男，安徽人，50岁）使用登高车登高作业过程中，登高车冲顶造成该施工人员颈部被登高车栏杆及顶部横梁挤压致死。事故造成1人死亡。</w:t>
      </w:r>
    </w:p>
    <w:p>
      <w:pPr>
        <w:spacing w:line="360" w:lineRule="auto" w:before="60" w:after="60"/>
        <w:ind w:firstLine="480"/>
      </w:pPr>
      <w:r>
        <w:t xml:space="preserve">根据《中华人民共和国安全生产法》、《生产安全事故报告和调查处理条例》、《上海市实施&lt;生产安全事故报告和调查处理条例&gt;的若干规定》和《上海市青浦区人民政府关于生产安全事故调查处理有关事项的决定》等有关法律法规和规范性文件规定，区应急管理局会同上海市公安局青浦分局、区总工会、区建管委、赵巷镇人民政府成立青浦赵巷上海霖涛装饰工程有限公司“8.10”一般机械伤害事故调查组（以下简称事故调查组），邀请区检察院参加。</w:t>
      </w:r>
    </w:p>
    <w:p>
      <w:pPr>
        <w:spacing w:line="360" w:lineRule="auto" w:before="60" w:after="60"/>
        <w:ind w:firstLine="480"/>
      </w:pPr>
      <w:r>
        <w:t xml:space="preserve">事故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经调查认定，青浦赵巷上海霖涛装饰工程有限公司“8.10”一般机械伤害事故是一起生产安全责任事故。</w:t>
      </w:r>
    </w:p>
    <w:p>
      <w:pPr>
        <w:spacing w:line="360" w:lineRule="auto" w:before="60" w:after="60"/>
        <w:ind w:firstLine="480"/>
      </w:pPr>
      <w:r>
        <w:t xml:space="preserve">二、事故基本情况</w:t>
      </w:r>
    </w:p>
    <w:p>
      <w:pPr>
        <w:spacing w:line="360" w:lineRule="auto" w:before="60" w:after="60"/>
        <w:ind w:firstLine="480"/>
      </w:pPr>
      <w:r>
        <w:t xml:space="preserve">（一）事故发生单位和相关单位概况</w:t>
      </w:r>
    </w:p>
    <w:p>
      <w:pPr>
        <w:spacing w:line="360" w:lineRule="auto" w:before="60" w:after="60"/>
        <w:ind w:firstLine="480"/>
      </w:pPr>
      <w:r>
        <w:t xml:space="preserve">1.上海霖涛装饰工程有限公司（以下简称霖涛装饰公司），统一社会信用代码：91310114MA1GULEC1D，成立于2018年4月17日，住所：上海市普陀区云岭西路562弄50号1幢401室，法定代表人：郝青，注册资本：5000万元，类型：有限责任公司（自然人投资或控股），经营范围：许可项目：建设工程施工；建筑智能化系统设计；住宅室内装饰装修。（依法须经批准的项目，经相关部门批准后方可开展经营活动，具体经营项目以相关部门批准文件或许可证件为准）一般项目：建筑材料销售；门窗销售；制冷、空调设备销售；普通机械设备安装服务；技术服务、技术开发、技术咨询、技术交流、技术转让、技术推广；金属材料销售；机械设备销售；办公用品销售；集装箱维修；广告制作；广告设计、代理；广告发布；信息系统集成服务；电气设备修理；图文设计制作；信息咨询服务（不含许可类信息咨询服务）；物业管理；家政服务；电子专用设备销售；五金产品零售；五金产品批发；建筑工程机械与设备租赁；机械设备租赁。（除依法须经批准的项目外，凭营业执照依法自主开展经营活动）</w:t>
      </w:r>
    </w:p>
    <w:p>
      <w:pPr>
        <w:spacing w:line="360" w:lineRule="auto" w:before="60" w:after="60"/>
        <w:ind w:firstLine="480"/>
      </w:pPr>
      <w:r>
        <w:t xml:space="preserve">2.上海悦卓建筑劳务有限公司（以下简称悦卓劳务公司），统一社会信用代码：91310118MA1JNFXC0K，成立于2020年1月20日，住所：上海市普陀区云岭西路562弄50号1幢402室，法定代表人：张燕，注册资本：5000万元，类型：有限责任公司（自然人独资），经营范围：许可项目：建筑劳务分包；各类工程建设活动；建设工程勘察；建设工程设计；建设工程监理。（依法须经批准的项目，经相关部门批准后方可开展经营活动，具体经营项目以相关部门批准文件或许可证件为准）一般项目：销售建筑材料、五金产品、消防器材、工艺美术品及收藏品（象牙及其制品除外）、办公用品、金属材料、机械设备，机械设备租赁。（除依法须经批准的项目外，凭营业执照依法自主开展经营活动）</w:t>
      </w:r>
    </w:p>
    <w:p>
      <w:pPr>
        <w:spacing w:line="360" w:lineRule="auto" w:before="60" w:after="60"/>
        <w:ind w:firstLine="480"/>
      </w:pPr>
      <w:r>
        <w:t xml:space="preserve">（二）事故发生经过</w:t>
      </w:r>
    </w:p>
    <w:p>
      <w:pPr>
        <w:spacing w:line="360" w:lineRule="auto" w:before="60" w:after="60"/>
        <w:ind w:firstLine="480"/>
      </w:pPr>
      <w:r>
        <w:t xml:space="preserve">2025年8月10日上午7时50分许，青浦区赵巷镇公园东路555号项目工地内地下室处，上海悦卓建筑劳务有限公司施工人员张某彩独自操作升降平台起升过程中，冲顶造成张某彩颈部被升降平台和顶部梁卡住致死，事故造成1人死亡。</w:t>
      </w:r>
    </w:p>
    <w:p>
      <w:pPr>
        <w:spacing w:line="360" w:lineRule="auto" w:before="60" w:after="60"/>
        <w:ind w:firstLine="480"/>
      </w:pPr>
      <w:r>
        <w:t xml:space="preserve">（三）人员伤亡情况和直接经济损失</w:t>
      </w:r>
    </w:p>
    <w:p>
      <w:pPr>
        <w:spacing w:line="360" w:lineRule="auto" w:before="60" w:after="60"/>
        <w:ind w:firstLine="480"/>
      </w:pPr>
      <w:r>
        <w:rPr>
          <w:b/>
          <w:bCs/>
        </w:rPr>
        <w:t xml:space="preserve">1.人员伤亡情况</w:t>
      </w:r>
    </w:p>
    <w:p>
      <w:pPr>
        <w:spacing w:line="360" w:lineRule="auto" w:before="60" w:after="60"/>
        <w:ind w:firstLine="480"/>
      </w:pPr>
      <w:r>
        <w:t xml:space="preserve">事故导致1人死亡。</w:t>
      </w:r>
    </w:p>
    <w:p>
      <w:pPr>
        <w:spacing w:line="360" w:lineRule="auto" w:before="60" w:after="60"/>
        <w:ind w:firstLine="480"/>
      </w:pPr>
      <w:r>
        <w:t xml:space="preserve">死者信息：张某彩，男，安徽人，50岁，身份证号码：XXXXXXXXXXXXXXXXX。</w:t>
      </w:r>
    </w:p>
    <w:p>
      <w:pPr>
        <w:spacing w:line="360" w:lineRule="auto" w:before="60" w:after="60"/>
        <w:ind w:firstLine="480"/>
      </w:pPr>
      <w:r>
        <w:rPr>
          <w:b/>
          <w:bCs/>
        </w:rPr>
        <w:t xml:space="preserve">2.直接经济损失</w:t>
      </w:r>
    </w:p>
    <w:p>
      <w:pPr>
        <w:spacing w:line="360" w:lineRule="auto" w:before="60" w:after="60"/>
        <w:ind w:firstLine="480"/>
      </w:pPr>
      <w:r>
        <w:t xml:space="preserve">截至目前，本次事故造成的直接经济损失约为人民币170万元整（死者赔偿金）。</w:t>
      </w:r>
    </w:p>
    <w:p>
      <w:pPr>
        <w:spacing w:line="360" w:lineRule="auto" w:before="60" w:after="60"/>
        <w:ind w:firstLine="480"/>
      </w:pPr>
      <w:r>
        <w:t xml:space="preserve">四、事故应急处置和评估情况</w:t>
      </w:r>
    </w:p>
    <w:p>
      <w:pPr>
        <w:spacing w:line="360" w:lineRule="auto" w:before="60" w:after="60"/>
        <w:ind w:firstLine="480"/>
      </w:pPr>
      <w:r>
        <w:t xml:space="preserve">（一）应急救援情况</w:t>
      </w:r>
    </w:p>
    <w:p>
      <w:pPr>
        <w:spacing w:line="360" w:lineRule="auto" w:before="60" w:after="60"/>
        <w:ind w:firstLine="480"/>
      </w:pPr>
      <w:r>
        <w:t xml:space="preserve">现场工友发现后立即操作升降平台施救，并拨打120将张某彩送青浦中山医院抢救。</w:t>
      </w:r>
    </w:p>
    <w:p>
      <w:pPr>
        <w:spacing w:line="360" w:lineRule="auto" w:before="60" w:after="60"/>
        <w:ind w:firstLine="480"/>
      </w:pPr>
      <w:r>
        <w:t xml:space="preserve">（二）救治善后情况</w:t>
      </w:r>
    </w:p>
    <w:p>
      <w:pPr>
        <w:spacing w:line="360" w:lineRule="auto" w:before="60" w:after="60"/>
        <w:ind w:firstLine="480"/>
      </w:pPr>
      <w:r>
        <w:t xml:space="preserve">张某彩由120送青浦中山医院后经抢救无效死亡。</w:t>
      </w:r>
    </w:p>
    <w:p>
      <w:pPr>
        <w:spacing w:line="360" w:lineRule="auto" w:before="60" w:after="60"/>
        <w:ind w:firstLine="480"/>
      </w:pPr>
      <w:r>
        <w:t xml:space="preserve">2025年8月12日，张某彩家属与涉事单位签订调解协议，8月13日，张某彩遗体在青浦区殡仪馆火化。</w:t>
      </w:r>
    </w:p>
    <w:p>
      <w:pPr>
        <w:spacing w:line="360" w:lineRule="auto" w:before="60" w:after="60"/>
        <w:ind w:firstLine="480"/>
      </w:pPr>
      <w:r>
        <w:t xml:space="preserve">（三）事故应急处置评估</w:t>
      </w:r>
    </w:p>
    <w:p>
      <w:pPr>
        <w:spacing w:line="360" w:lineRule="auto" w:before="60" w:after="60"/>
        <w:ind w:firstLine="480"/>
      </w:pPr>
      <w:r>
        <w:t xml:space="preserve">本次事故发生后，事故相关个人和单位在法定时限内上报，联动中心传达准确，相关部门到场及时。事故应急处置信息传达流畅，防控措施妥当，善后处置妥善，事故应急处置到位。</w:t>
      </w:r>
    </w:p>
    <w:p>
      <w:pPr>
        <w:spacing w:line="360" w:lineRule="auto" w:before="60" w:after="60"/>
        <w:ind w:firstLine="480"/>
      </w:pPr>
      <w:r>
        <w:t xml:space="preserve">五、事故原因分析</w:t>
      </w:r>
    </w:p>
    <w:p>
      <w:pPr>
        <w:spacing w:line="360" w:lineRule="auto" w:before="60" w:after="60"/>
        <w:ind w:firstLine="480"/>
      </w:pPr>
      <w:r>
        <w:t xml:space="preserve">（一）直接原因分析</w:t>
      </w:r>
    </w:p>
    <w:p>
      <w:pPr>
        <w:spacing w:line="360" w:lineRule="auto" w:before="60" w:after="60"/>
        <w:ind w:firstLine="480"/>
      </w:pPr>
      <w:r>
        <w:t xml:space="preserve">施工人员无证操作升降平台，操作不当，造成冲顶导致施工人员被挤压，直接造成事故发生。</w:t>
      </w:r>
    </w:p>
    <w:p>
      <w:pPr>
        <w:spacing w:line="360" w:lineRule="auto" w:before="60" w:after="60"/>
        <w:ind w:firstLine="480"/>
      </w:pPr>
      <w:r>
        <w:t xml:space="preserve">（二）间接原因分析 </w:t>
      </w:r>
    </w:p>
    <w:p>
      <w:pPr>
        <w:spacing w:line="360" w:lineRule="auto" w:before="60" w:after="60"/>
        <w:ind w:firstLine="480"/>
      </w:pPr>
      <w:r>
        <w:t xml:space="preserve">1.施工方案落实不力。相关单位未有效督促本项目从业人员严格执行施工方案要求。</w:t>
      </w:r>
    </w:p>
    <w:p>
      <w:pPr>
        <w:spacing w:line="360" w:lineRule="auto" w:before="60" w:after="60"/>
        <w:ind w:firstLine="480"/>
      </w:pPr>
      <w:r>
        <w:t xml:space="preserve">2.安全防护措施不到位。升降平台设置的防冲顶感应杆高度不够，未达到预期防护效果。</w:t>
      </w:r>
    </w:p>
    <w:p>
      <w:pPr>
        <w:spacing w:line="360" w:lineRule="auto" w:before="60" w:after="60"/>
        <w:ind w:firstLine="480"/>
      </w:pPr>
      <w:r>
        <w:t xml:space="preserve">3.现场安全管理不力。相关单位未采取有效措施进行现场安全管理，未能及时发现并消除事故隐患及违规作业行为。</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（一）对事故责任人员的责任认定及处理建议</w:t>
      </w:r>
    </w:p>
    <w:p>
      <w:pPr>
        <w:spacing w:line="360" w:lineRule="auto" w:before="60" w:after="60"/>
        <w:ind w:firstLine="480"/>
      </w:pPr>
      <w:r>
        <w:t xml:space="preserve">1.张某彩，男，群众，事故死者，无证擅自操作升降平台，观察疏忽操作不当造成升降平台冲顶，对事故负有直接责任。</w:t>
      </w:r>
    </w:p>
    <w:p>
      <w:pPr>
        <w:spacing w:line="360" w:lineRule="auto" w:before="60" w:after="60"/>
        <w:ind w:firstLine="480"/>
      </w:pPr>
      <w:r>
        <w:t xml:space="preserve">鉴于张某彩已在本次事故中死亡，建议免于追责。</w:t>
      </w:r>
    </w:p>
    <w:p>
      <w:pPr>
        <w:spacing w:line="360" w:lineRule="auto" w:before="60" w:after="60"/>
        <w:ind w:firstLine="480"/>
      </w:pPr>
      <w:r>
        <w:t xml:space="preserve">2.张燕，女，群众，悦卓公司总经理、法定代表人。督促、检查本单位安全生产工作不力，未及时消除生产安全事故隐患。对事故发生负有管理责任。</w:t>
      </w:r>
    </w:p>
    <w:p>
      <w:pPr>
        <w:spacing w:line="360" w:lineRule="auto" w:before="60" w:after="60"/>
        <w:ind w:firstLine="480"/>
      </w:pPr>
      <w:r>
        <w:t xml:space="preserve">3.高红超，男，群众，霖涛公司项目经理。实施本单位安全生产规章制度和操作规程不力；督促、检查本单位安全生产工作不力，未及时消除生产安全事故隐患。对事故发生负有管理责任。</w:t>
      </w:r>
    </w:p>
    <w:p>
      <w:pPr>
        <w:spacing w:line="360" w:lineRule="auto" w:before="60" w:after="60"/>
        <w:ind w:firstLine="480"/>
      </w:pPr>
      <w:r>
        <w:t xml:space="preserve">4.侯建军，男，群众，建工集团公司项目经理。未及时发现并制止和纠正违反操作规程的行为；未及时排查生产安全事故隐患。对事故发生负有管理责任。</w:t>
      </w:r>
    </w:p>
    <w:p>
      <w:pPr>
        <w:spacing w:line="360" w:lineRule="auto" w:before="60" w:after="60"/>
        <w:ind w:firstLine="480"/>
      </w:pPr>
      <w:r>
        <w:t xml:space="preserve">5.张卓，女，群众，工程监理公司总监，未及时发现并制止和纠正违反操作规程的行为；未及时排查生产安全事故隐患。对事故发生负有管理责任。</w:t>
      </w:r>
    </w:p>
    <w:p>
      <w:pPr>
        <w:spacing w:line="360" w:lineRule="auto" w:before="60" w:after="60"/>
        <w:ind w:firstLine="480"/>
      </w:pPr>
      <w:r>
        <w:t xml:space="preserve">6.陈达道，男，群众，市政发展公司项目经理，未有效发现并消除生产安全事故隐患。对事故发生负有管理责任。</w:t>
      </w:r>
    </w:p>
    <w:p>
      <w:pPr>
        <w:spacing w:line="360" w:lineRule="auto" w:before="60" w:after="60"/>
        <w:ind w:firstLine="480"/>
      </w:pPr>
      <w:r>
        <w:t xml:space="preserve">建议区应急局依法分别给予张燕、高红超、侯建军、张卓、陈达道等人行政处罚。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上海悦卓建筑劳务有限公司，未有效教育和督促本单位项目从业人员严格执行本项目安全生产规章制度和安全操作规程；未采取技术、管理措施，及时发现并消除事故隐患。对事故发生负有管理责任。</w:t>
      </w:r>
    </w:p>
    <w:p>
      <w:pPr>
        <w:spacing w:line="360" w:lineRule="auto" w:before="60" w:after="60"/>
        <w:ind w:firstLine="480"/>
      </w:pPr>
      <w:r>
        <w:t xml:space="preserve">建议区应急局依法给予上海悦卓建筑劳务有限公司行政处罚。</w:t>
      </w:r>
    </w:p>
    <w:p>
      <w:pPr>
        <w:spacing w:line="360" w:lineRule="auto" w:before="60" w:after="60"/>
        <w:ind w:firstLine="480"/>
      </w:pPr>
      <w:r>
        <w:t xml:space="preserve">七、事故整改和防范措施</w:t>
      </w:r>
    </w:p>
    <w:p>
      <w:pPr>
        <w:spacing w:line="360" w:lineRule="auto" w:before="60" w:after="60"/>
        <w:ind w:firstLine="480"/>
      </w:pPr>
      <w:r>
        <w:t xml:space="preserve">（一）深刻吸取事故教训，全面梳理安全管理体系</w:t>
      </w:r>
    </w:p>
    <w:p>
      <w:pPr>
        <w:spacing w:line="360" w:lineRule="auto" w:before="60" w:after="60"/>
        <w:ind w:firstLine="480"/>
      </w:pPr>
      <w:r>
        <w:t xml:space="preserve">相关单位要深刻吸取事故教训，建立健全本单位安全生产管理体系，确保本单位生产经营行为有章可依，有规可循；健全作业现场安全防护措施，保障作业现场安全生产条件，切实落实安全生产主体责任。抓实安全管理人员及作业人员安全生产教育培训、安全交底，确保作业人员具备岗位必要的安全意识和安全操作技能。</w:t>
      </w:r>
    </w:p>
    <w:p>
      <w:pPr>
        <w:spacing w:line="360" w:lineRule="auto" w:before="60" w:after="60"/>
        <w:ind w:firstLine="480"/>
      </w:pPr>
      <w:r>
        <w:t xml:space="preserve">（二）细化安全规章制度，健全双重防控机制</w:t>
      </w:r>
    </w:p>
    <w:p>
      <w:pPr>
        <w:spacing w:line="360" w:lineRule="auto" w:before="60" w:after="60"/>
        <w:ind w:firstLine="480"/>
      </w:pPr>
      <w:r>
        <w:t xml:space="preserve">相关单位应当有力夯实安全风险分级管控和隐患排查治理双重预防工作机制，加强现场检查巡查，通过技术、管理、教育措施，及时发现并消除生产安全事故隐患，谨防事故发生。</w:t>
      </w:r>
    </w:p>
    <w:p>
      <w:pPr>
        <w:spacing w:line="360" w:lineRule="auto" w:before="60" w:after="60"/>
        <w:ind w:firstLine="480"/>
      </w:pPr>
      <w:r>
        <w:t xml:space="preserve">八、附件</w:t>
      </w:r>
    </w:p>
    <w:p>
      <w:pPr>
        <w:spacing w:line="360" w:lineRule="auto" w:before="60" w:after="60"/>
        <w:ind w:firstLine="480"/>
      </w:pPr>
      <w:r>
        <w:t xml:space="preserve">（一）调查组人员名单</w:t>
      </w:r>
    </w:p>
    <w:p>
      <w:pPr>
        <w:spacing w:line="360" w:lineRule="auto" w:before="60" w:after="60"/>
        <w:ind w:firstLine="480"/>
      </w:pPr>
      <w:r>
        <w:t xml:space="preserve">（二）司法鉴定意见书</w:t>
      </w:r>
    </w:p>
    <w:p>
      <w:pPr>
        <w:spacing w:line="360" w:lineRule="auto" w:before="60" w:after="60"/>
        <w:ind w:firstLine="480"/>
      </w:pPr>
      <w:br/>
    </w:p>
    <w:p>
      <w:pPr>
        <w:spacing w:line="360" w:lineRule="auto" w:before="60" w:after="60"/>
        <w:ind w:firstLine="480"/>
      </w:pPr>
      <w:r>
        <w:t xml:space="preserve">• 10.24青浦赵巷上海霖涛装饰工程有限公司“8.10”一般机械伤害事故调查报告.doc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