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天津信丰达预应力钢绞线有限公司“7·2” 中毒和窒息事故评估工作开展情况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来源：天津市静海区应急管理局　天津市静海区应急管理局·事故调查报告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原文链接：http://www.tjjh.gov.cn/jhqzf/zwgk_28985/zfxxgk_qjjg1/yjj1/fdzdgknr21/zdmsxx21/aqsc21/202310/t20231018_6432864.html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发布时间：2023-10-18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天津信丰达预应力钢绞线有限公司“7·2”</w:t>
      </w:r>
    </w:p>
    <w:p>
      <w:pPr>
        <w:spacing w:line="360" w:lineRule="auto" w:before="60" w:after="60"/>
        <w:ind w:firstLine="480"/>
      </w:pPr>
      <w:r>
        <w:t xml:space="preserve">中毒和窒息事故评估工作开展情况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按照《生产安全事故防范和整改措施落实情况评估办法》《天津市生产安全事故暴露问题整改督办制度（试行）》等有关规定，静海区安委办牵头成立了事故评估工作组，对天津信丰达预应力钢绞线有限公司“7·2”中毒和窒息事故暴露问题整改情况开展评估。经评估，该起事故调查报告中的刑事处理、行政处罚、相关责任人员追责问责、事故防范和整改措施均已得到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天津市静海区应急管理局</w:t>
      </w:r>
    </w:p>
    <w:p>
      <w:pPr>
        <w:spacing w:line="360" w:lineRule="auto" w:before="60" w:after="60"/>
        <w:ind w:firstLine="480"/>
      </w:pPr>
      <w:r>
        <w:t xml:space="preserve">2023年10月18日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