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静海子牙经济技术开发区高新产业园 亿鑫恒业公司“3·22”一般 机械伤害事故调查报告</w:t>
      </w:r>
    </w:p>
    <w:p>
      <w:pPr>
        <w:spacing w:before="20" w:after="20"/>
      </w:pPr>
      <w:r>
        <w:rPr>
          <w:color w:val="888888"/>
          <w:sz w:val="18"/>
        </w:rPr>
        <w:t xml:space="preserve">来源：天津市静海区应急管理局　天津市静海区应急管理局·事故调查报告</w:t>
      </w:r>
    </w:p>
    <w:p>
      <w:pPr>
        <w:spacing w:before="20" w:after="20"/>
      </w:pPr>
      <w:r>
        <w:rPr>
          <w:color w:val="888888"/>
          <w:sz w:val="18"/>
        </w:rPr>
        <w:t xml:space="preserve">原文链接：http://www.tjjh.gov.cn/jhqzf/zwgk_28985/zfxxgk_qjjg1/yjj1/fdzdgknr21/zdmsxx21/aqsc21/202506/t20250620_6963248.html</w:t>
      </w:r>
    </w:p>
    <w:p>
      <w:pPr>
        <w:spacing w:before="20" w:after="20"/>
      </w:pPr>
      <w:r>
        <w:rPr>
          <w:color w:val="888888"/>
          <w:sz w:val="18"/>
        </w:rPr>
        <w:t xml:space="preserve">发布时间：2025-06-20　抓取时间：2026-10-06</w:t>
      </w:r>
    </w:p>
    <w:p/>
    <w:p>
      <w:pPr>
        <w:spacing w:line="360" w:lineRule="auto" w:before="60" w:after="60"/>
        <w:ind w:firstLine="480"/>
      </w:pPr>
      <w:r>
        <w:t xml:space="preserve">•  中国政府网 </w:t>
      </w:r>
    </w:p>
    <w:p>
      <w:pPr>
        <w:spacing w:line="360" w:lineRule="auto" w:before="60" w:after="60"/>
        <w:ind w:firstLine="480"/>
      </w:pPr>
      <w:r>
        <w:t xml:space="preserve">•  天津政务网 </w:t>
      </w:r>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市规划自然资源局 市生态环境局 市住房城乡建设委 市城市管理委 市交通运输委 市水务局 市农业农村委 市商务局 市文化和旅游局 市卫生健康委 市退役军人事务局 市应急局 市审计局 市市场监管委 市国资委 市体育局 市统计局 市医保局 市金融局 市机关事务管理局 市信访办 市国动办 市政务服务办 市外办 市粮食和物资局 市知识产权局 市消防和救援总队    </w:t>
      </w:r>
    </w:p>
    <w:p>
      <w:pPr>
        <w:spacing w:line="360" w:lineRule="auto" w:before="60" w:after="60"/>
        <w:ind w:firstLine="480"/>
      </w:pPr>
      <w:r>
        <w:t xml:space="preserve">•   各区政府网站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主办：天津市静海区人民政府 版权所有©</w:t>
      </w:r>
    </w:p>
    <w:p>
      <w:pPr>
        <w:spacing w:line="360" w:lineRule="auto" w:before="60" w:after="60"/>
        <w:ind w:firstLine="480"/>
      </w:pPr>
      <w:r>
        <w:t xml:space="preserve">地址：天津市静海区静海镇迎宾大道99号 邮编：301600</w:t>
      </w:r>
    </w:p>
    <w:p>
      <w:pPr>
        <w:spacing w:line="360" w:lineRule="auto" w:before="60" w:after="60"/>
        <w:ind w:firstLine="480"/>
      </w:pPr>
      <w:r>
        <w:t xml:space="preserve"> 网站标识码：1202230010 津ICP备05001648号-1 津ICP备05001648号-2    津公网安备 12010102000365号  </w:t>
      </w:r>
    </w:p>
    <w:p>
      <w:pPr>
        <w:spacing w:line="360" w:lineRule="auto" w:before="60" w:after="60"/>
        <w:ind w:firstLine="480"/>
      </w:pPr>
      <w:r>
        <w:t xml:space="preserve"> 系统检测到您正在使用ie11以下内核的浏览器，不能实现完美体验，请更换或升级浏览器访问！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