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张家口市涿鹿县12.31较大道路交通事故调查报告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来源：河北省应急管理厅　河北省应急管理厅·事故调查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原文链接：https://yjgl.hebei.gov.cn/portal/index/getPortalNewsDetails?id=95729f63-cfdb-43eb-8a62-dce4639497c9&amp;categoryid=3a9d0375-6937-4730-bf52-febb997d8b48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发布时间：2021-06-09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您当前的位置：首页 &gt; 信息公开 &gt; 事故调查 &gt; 详细信息</w:t>
      </w:r>
    </w:p>
    <w:p>
      <w:pPr>
        <w:spacing w:line="360" w:lineRule="auto" w:before="60" w:after="60"/>
        <w:ind w:firstLine="480"/>
      </w:pPr>
      <w:r>
        <w:t xml:space="preserve">  张家口市涿鹿县12.31较大道路交通事故调查报告 </w:t>
      </w:r>
    </w:p>
    <w:p>
      <w:pPr>
        <w:spacing w:line="360" w:lineRule="auto" w:before="60" w:after="60"/>
        <w:ind w:firstLine="480"/>
      </w:pPr>
      <w:r>
        <w:t xml:space="preserve"> 发布时间：2021-06-09 发布部门：调查评估和统计处 点击次数：8423 </w:t>
      </w:r>
    </w:p>
    <w:p>
      <w:pPr>
        <w:spacing w:line="360" w:lineRule="auto" w:before="60" w:after="60"/>
        <w:ind w:firstLine="480"/>
      </w:pPr>
      <w:r>
        <w:t xml:space="preserve">《张家口市涿鹿县12.31较大道路交通事故调查报告》详见附件。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附件：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1、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张家口市涿鹿县12.31较大道路交通事故调查报告.pdf</w:t>
            </w:r>
          </w:p>
        </w:tc>
      </w:tr>
    </w:tbl>
    <w:p/>
    <w:p>
      <w:pPr>
        <w:spacing w:line="360" w:lineRule="auto" w:before="60" w:after="60"/>
        <w:ind w:firstLine="480"/>
      </w:pPr>
      • 
      <w:r>
        <w:drawing>
          <wp:inline distT="0" distB="0" distL="0" distR="0">
            <wp:extent cx="4095750" cy="4095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河北省应急管理厅官方微信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