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天津江宸环境科技有限公司“6·16”一般起重伤害事故调查报告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原文链接：https://www.tjbc.gov.cn/zwgk/zfxxgk/xxgk_wbj/zjyq_xxgk_yjglj/xxgk_fdzdgk_yjglj/xxgk_zdmsxx_yjglj/xxgk_aqsc_yjglj/202301/t20230129_6089332.html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天津江宸环境科技有限公司“6·16”一般起重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2022 年6 月 16 日12 时许，位于小淀镇小淀工业区的天津江</w:t>
      </w:r>
    </w:p>
    <w:p>
      <w:pPr>
        <w:spacing w:line="360" w:lineRule="auto" w:before="60" w:after="60"/>
        <w:ind w:firstLine="480"/>
      </w:pPr>
      <w:r>
        <w:t xml:space="preserve">宸环境科技有限公司厂内区域发生一起起重伤害事故，造成一人</w:t>
      </w:r>
    </w:p>
    <w:p>
      <w:pPr>
        <w:spacing w:line="360" w:lineRule="auto" w:before="60" w:after="60"/>
        <w:ind w:firstLine="480"/>
      </w:pPr>
      <w:r>
        <w:t xml:space="preserve">受伤，经送医抢救无效死亡，事故造成直接经济损失 140 万元。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事故发生后，依据国家和我市有关规定，经区政府批复同意，</w:t>
      </w:r>
    </w:p>
    <w:p>
      <w:pPr>
        <w:spacing w:line="360" w:lineRule="auto" w:before="60" w:after="60"/>
        <w:ind w:firstLine="480"/>
      </w:pPr>
      <w:r>
        <w:t xml:space="preserve">成立了天津江宸环境科技有限公司“6·16”一般起重伤害事故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调查组（以下简称事故调查组），事故调查组由区应急管理局、</w:t>
      </w:r>
    </w:p>
    <w:p>
      <w:pPr>
        <w:spacing w:line="360" w:lineRule="auto" w:before="60" w:after="60"/>
        <w:ind w:firstLine="480"/>
      </w:pPr>
      <w:r>
        <w:t xml:space="preserve">区工信局、区人力资源和社会保障局、公安北辰分局、区总工会</w:t>
      </w:r>
    </w:p>
    <w:p>
      <w:pPr>
        <w:spacing w:line="360" w:lineRule="auto" w:before="60" w:after="60"/>
        <w:ind w:firstLine="480"/>
      </w:pPr>
      <w:r>
        <w:t xml:space="preserve">和小淀镇政府派人参加，全面开展事故调查工作。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一、事故相关单位基本情况</w:t>
      </w:r>
    </w:p>
    <w:p>
      <w:pPr>
        <w:spacing w:line="360" w:lineRule="auto" w:before="60" w:after="60"/>
        <w:ind w:firstLine="480"/>
      </w:pPr>
      <w:r>
        <w:t xml:space="preserve">天津江宸环境科技有限公司，地址：天津市北辰区小淀镇津</w:t>
      </w:r>
    </w:p>
    <w:p>
      <w:pPr>
        <w:spacing w:line="360" w:lineRule="auto" w:before="60" w:after="60"/>
        <w:ind w:firstLine="480"/>
      </w:pPr>
      <w:r>
        <w:t xml:space="preserve">围公路东(天津小淀国际当代艺术区内)，注册资金：5000 万元，</w:t>
      </w:r>
    </w:p>
    <w:p>
      <w:pPr>
        <w:spacing w:line="360" w:lineRule="auto" w:before="60" w:after="60"/>
        <w:ind w:firstLine="480"/>
      </w:pPr>
      <w:r>
        <w:t xml:space="preserve">法定代表人：王嘉诚，统一社会信用代码：91120113MA06P25E0G，</w:t>
      </w:r>
    </w:p>
    <w:p>
      <w:pPr>
        <w:spacing w:line="360" w:lineRule="auto" w:before="60" w:after="60"/>
        <w:ind w:firstLine="480"/>
      </w:pPr>
      <w:r>
        <w:t xml:space="preserve">经济类型：有限责任公司，经营范围：环保技术咨询、技术服务；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环境保护专用设备制造、设计、开发；环保工程施工；城市生活</w:t>
      </w:r>
    </w:p>
    <w:p>
      <w:pPr>
        <w:spacing w:line="360" w:lineRule="auto" w:before="60" w:after="60"/>
        <w:ind w:firstLine="480"/>
      </w:pPr>
      <w:r>
        <w:t xml:space="preserve">垃圾清扫服务；环保设备、环卫车销售；计算机信息技术咨询服</w:t>
      </w:r>
    </w:p>
    <w:p>
      <w:pPr>
        <w:spacing w:line="360" w:lineRule="auto" w:before="60" w:after="60"/>
        <w:ind w:firstLine="480"/>
      </w:pPr>
      <w:r>
        <w:t xml:space="preserve">务；贸易咨询服务（金融、投资、商务信息咨询除外）；生物质</w:t>
      </w:r>
    </w:p>
    <w:p>
      <w:pPr>
        <w:spacing w:line="360" w:lineRule="auto" w:before="60" w:after="60"/>
        <w:ind w:firstLine="480"/>
      </w:pPr>
      <w:r>
        <w:t xml:space="preserve">能发电技术咨询；水资源信息咨询；工程项目管理；工程监理服</w:t>
      </w:r>
    </w:p>
    <w:p>
      <w:pPr>
        <w:spacing w:line="360" w:lineRule="auto" w:before="60" w:after="60"/>
        <w:ind w:firstLine="480"/>
      </w:pPr>
      <w:r>
        <w:t xml:space="preserve">务；劳务服务 （限国内）；计算机软件技术开发、制造；机电设</w:t>
      </w:r>
    </w:p>
    <w:p>
      <w:pPr>
        <w:spacing w:line="360" w:lineRule="auto" w:before="60" w:after="60"/>
        <w:ind w:firstLine="480"/>
      </w:pPr>
      <w:r>
        <w:t xml:space="preserve">备安装服务；计算机信息咨询服务；计算机系统集成；普通货运。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天津江宸环境科技有限公司为降低厂房租金成本准备将厂</w:t>
      </w:r>
    </w:p>
    <w:p>
      <w:pPr>
        <w:spacing w:line="360" w:lineRule="auto" w:before="60" w:after="60"/>
        <w:ind w:firstLine="480"/>
      </w:pPr>
      <w:r>
        <w:t xml:space="preserve">房搬迁至小淀镇双源科技园龙瀚路 4 号，与其它企业一起合租厂</w:t>
      </w:r>
    </w:p>
    <w:p>
      <w:pPr>
        <w:spacing w:line="360" w:lineRule="auto" w:before="60" w:after="60"/>
        <w:ind w:firstLine="480"/>
      </w:pPr>
      <w:r>
        <w:t xml:space="preserve">房。2022 年 6 月 16 日上午，该单位法人王嘉诚通过货拉拉平台</w:t>
      </w:r>
    </w:p>
    <w:p>
      <w:pPr>
        <w:spacing w:line="360" w:lineRule="auto" w:before="60" w:after="60"/>
        <w:ind w:firstLine="480"/>
      </w:pPr>
      <w:r>
        <w:t xml:space="preserve">临时租赁车辆，同时安排该公司工艺总监崔承琪组织作业人员冯</w:t>
      </w:r>
    </w:p>
    <w:p>
      <w:pPr>
        <w:spacing w:line="360" w:lineRule="auto" w:before="60" w:after="60"/>
        <w:ind w:firstLine="480"/>
      </w:pPr>
      <w:r>
        <w:t xml:space="preserve">x、王刚和靳军生将车间内的设备装车运至新厂房。</w:t>
      </w:r>
    </w:p>
    <w:p>
      <w:pPr>
        <w:spacing w:line="360" w:lineRule="auto" w:before="60" w:after="60"/>
        <w:ind w:firstLine="480"/>
      </w:pPr>
      <w:r>
        <w:t xml:space="preserve">该公司四人在用桥式起重机吊装磁选机时，作业人员冯 x、</w:t>
      </w:r>
    </w:p>
    <w:p>
      <w:pPr>
        <w:spacing w:line="360" w:lineRule="auto" w:before="60" w:after="60"/>
        <w:ind w:firstLine="480"/>
      </w:pPr>
      <w:r>
        <w:t xml:space="preserve">靳军生、王刚将吊装带两端用U 型卸扣固定在磁选机前端的2 个</w:t>
      </w:r>
    </w:p>
    <w:p>
      <w:pPr>
        <w:spacing w:line="360" w:lineRule="auto" w:before="60" w:after="60"/>
        <w:ind w:firstLine="480"/>
      </w:pPr>
      <w:r>
        <w:t xml:space="preserve">吊耳上（磁选机前后两端各 2 个吊耳，共计 4 个吊耳），再将吊</w:t>
      </w:r>
    </w:p>
    <w:p>
      <w:pPr>
        <w:spacing w:line="360" w:lineRule="auto" w:before="60" w:after="60"/>
        <w:ind w:firstLine="480"/>
      </w:pPr>
      <w:r>
        <w:t xml:space="preserve">装带缠绕在磁选机的后端，随后将吊装带挂在桥式起重机吊钩</w:t>
      </w:r>
    </w:p>
    <w:p>
      <w:pPr>
        <w:spacing w:line="360" w:lineRule="auto" w:before="60" w:after="60"/>
        <w:ind w:firstLine="480"/>
      </w:pPr>
      <w:r>
        <w:t xml:space="preserve">上。冯 x 操作起重机遥控手柄，吊起磁选机升至一人高后水平向</w:t>
      </w:r>
    </w:p>
    <w:p>
      <w:pPr>
        <w:spacing w:line="360" w:lineRule="auto" w:before="60" w:after="60"/>
        <w:ind w:firstLine="480"/>
      </w:pPr>
      <w:r>
        <w:t xml:space="preserve">货车方向运行。（详见监控视频截图）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在磁选机运行至货车附近准备装车时，其4 人发现磁选机底</w:t>
      </w:r>
    </w:p>
    <w:p>
      <w:pPr>
        <w:spacing w:line="360" w:lineRule="auto" w:before="60" w:after="60"/>
        <w:ind w:firstLine="480"/>
      </w:pPr>
      <w:r>
        <w:t xml:space="preserve">部因设备固有磁性吸附了一些铁质杂物，冯 x 操作起重机遥控手</w:t>
      </w:r>
    </w:p>
    <w:p>
      <w:pPr>
        <w:spacing w:line="360" w:lineRule="auto" w:before="60" w:after="60"/>
        <w:ind w:firstLine="480"/>
      </w:pPr>
      <w:r>
        <w:t xml:space="preserve">柄使磁选机停止运行，随后与靳军生、王刚、崔承琪作业人员一</w:t>
      </w:r>
    </w:p>
    <w:p>
      <w:pPr>
        <w:spacing w:line="360" w:lineRule="auto" w:before="60" w:after="60"/>
        <w:ind w:firstLine="480"/>
      </w:pPr>
      <w:r>
        <w:t xml:space="preserve">起在吊起的磁选机底部进行清理作业。4 人通过使用方木撬动和</w:t>
      </w:r>
    </w:p>
    <w:p>
      <w:pPr>
        <w:spacing w:line="360" w:lineRule="auto" w:before="60" w:after="60"/>
        <w:ind w:firstLine="480"/>
      </w:pPr>
      <w:r>
        <w:t xml:space="preserve">人工拉拽先将一块吸附在磁选机底部的铁块取下，但此时悬吊的</w:t>
      </w:r>
    </w:p>
    <w:p>
      <w:pPr>
        <w:spacing w:line="360" w:lineRule="auto" w:before="60" w:after="60"/>
        <w:ind w:firstLine="480"/>
      </w:pPr>
      <w:r>
        <w:t xml:space="preserve">磁选机因 4 人的清理作业已倾斜。王刚将取下的铁块放在了远离</w:t>
      </w:r>
    </w:p>
    <w:p>
      <w:pPr>
        <w:spacing w:line="360" w:lineRule="auto" w:before="60" w:after="60"/>
        <w:ind w:firstLine="480"/>
      </w:pPr>
      <w:r>
        <w:t xml:space="preserve">磁选机的位置后，转身第二次进入悬吊起的磁选机下方与同在磁</w:t>
      </w:r>
    </w:p>
    <w:p>
      <w:pPr>
        <w:spacing w:line="360" w:lineRule="auto" w:before="60" w:after="60"/>
        <w:ind w:firstLine="480"/>
      </w:pPr>
      <w:r>
        <w:t xml:space="preserve">选机下方的冯x 一起继续拉拽吸附在磁选机底部的铁块。因磁选</w:t>
      </w:r>
    </w:p>
    <w:p>
      <w:pPr>
        <w:spacing w:line="360" w:lineRule="auto" w:before="60" w:after="60"/>
        <w:ind w:firstLine="480"/>
      </w:pPr>
      <w:r>
        <w:t xml:space="preserve">机后端的吊装带无可靠固定，仅缠绕在磁选机后端，故二人进行</w:t>
      </w:r>
    </w:p>
    <w:p>
      <w:pPr>
        <w:spacing w:line="360" w:lineRule="auto" w:before="60" w:after="60"/>
        <w:ind w:firstLine="480"/>
      </w:pPr>
      <w:r>
        <w:t xml:space="preserve">拉拽时磁选机后端的吊装带发生脱落，磁选机坠落砸在冯 x 的身</w:t>
      </w:r>
    </w:p>
    <w:p>
      <w:pPr>
        <w:spacing w:line="360" w:lineRule="auto" w:before="60" w:after="60"/>
        <w:ind w:firstLine="480"/>
      </w:pPr>
      <w:r>
        <w:t xml:space="preserve">上。事故发生后，靳军生、崔承琪急忙将吊装带重新缠绕在磁选</w:t>
      </w:r>
    </w:p>
    <w:p>
      <w:pPr>
        <w:spacing w:line="360" w:lineRule="auto" w:before="60" w:after="60"/>
        <w:ind w:firstLine="480"/>
      </w:pPr>
      <w:r>
        <w:t xml:space="preserve">机后端，王刚用遥控器操控起重机将压在冯 x身上的磁选机移开。</w:t>
      </w:r>
    </w:p>
    <w:p>
      <w:pPr>
        <w:spacing w:line="360" w:lineRule="auto" w:before="60" w:after="60"/>
        <w:ind w:firstLine="480"/>
      </w:pPr>
      <w:r>
        <w:t xml:space="preserve">公司副总经理王振海拨打了“120”急救电话，12 时许，救护车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将冯 x 送往 983 医院进行救治，15：30 分左右，冯x 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事故发生后，经理王振海向天津江宸环境科技有限公司法定</w:t>
      </w:r>
    </w:p>
    <w:p>
      <w:pPr>
        <w:spacing w:line="360" w:lineRule="auto" w:before="60" w:after="60"/>
        <w:ind w:firstLine="480"/>
      </w:pPr>
      <w:r>
        <w:t xml:space="preserve">代表人王嘉诚汇报了事故情况。13 时左右，将冯 x 送进抢救室抢</w:t>
      </w:r>
    </w:p>
    <w:p>
      <w:pPr>
        <w:spacing w:line="360" w:lineRule="auto" w:before="60" w:after="60"/>
        <w:ind w:firstLine="480"/>
      </w:pPr>
      <w:r>
        <w:t xml:space="preserve">救的同时，王振海让作业人员王刚拨打了“110”报警。15：30</w:t>
      </w:r>
    </w:p>
    <w:p>
      <w:pPr>
        <w:spacing w:line="360" w:lineRule="auto" w:before="60" w:after="60"/>
        <w:ind w:firstLine="480"/>
      </w:pPr>
      <w:r>
        <w:t xml:space="preserve">分左右医院宣布冯 x 死亡后，天津江宸环境科技有限公司作业人</w:t>
      </w:r>
    </w:p>
    <w:p>
      <w:pPr>
        <w:spacing w:line="360" w:lineRule="auto" w:before="60" w:after="60"/>
        <w:ind w:firstLine="480"/>
      </w:pPr>
      <w:r>
        <w:t xml:space="preserve">员金焕成向小淀镇报告了事故情况。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该起事故共造成1 人死亡，直接经济损失（医疗、丧葬、抚</w:t>
      </w:r>
    </w:p>
    <w:p>
      <w:pPr>
        <w:spacing w:line="360" w:lineRule="auto" w:before="60" w:after="60"/>
        <w:ind w:firstLine="480"/>
      </w:pPr>
      <w:r>
        <w:t xml:space="preserve">恤金等费用）140 万元。</w:t>
      </w:r>
    </w:p>
    <w:p>
      <w:pPr>
        <w:spacing w:line="360" w:lineRule="auto" w:before="60" w:after="60"/>
        <w:ind w:firstLine="480"/>
      </w:pPr>
      <w:r>
        <w:t xml:space="preserve">冯x，男，57 岁，天津市红桥区人，死于重物砸击造成的多</w:t>
      </w:r>
    </w:p>
    <w:p>
      <w:pPr>
        <w:spacing w:line="360" w:lineRule="auto" w:before="60" w:after="60"/>
        <w:ind w:firstLine="480"/>
      </w:pPr>
      <w:r>
        <w:t xml:space="preserve">发伤致循环系统衰竭。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作业人员用吊装带缠绕在磁选机后端进行吊装作业时，站在</w:t>
      </w:r>
    </w:p>
    <w:p>
      <w:pPr>
        <w:spacing w:line="360" w:lineRule="auto" w:before="60" w:after="60"/>
        <w:ind w:firstLine="480"/>
      </w:pPr>
      <w:r>
        <w:t xml:space="preserve">磁选机下方采用拉拽等方式清理媳妇在磁选机下方的铁块，导致</w:t>
      </w:r>
    </w:p>
    <w:p>
      <w:pPr>
        <w:spacing w:line="360" w:lineRule="auto" w:before="60" w:after="60"/>
        <w:ind w:firstLine="480"/>
      </w:pPr>
      <w:r>
        <w:t xml:space="preserve">缠绕在磁选机后端的吊装带脱落是事故发生的直接原因。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1.天津江宸环境科技有限公司未对作业人员冯x 进行安全生</w:t>
      </w:r>
    </w:p>
    <w:p>
      <w:pPr>
        <w:spacing w:line="360" w:lineRule="auto" w:before="60" w:after="60"/>
        <w:ind w:firstLine="480"/>
      </w:pPr>
      <w:r>
        <w:t xml:space="preserve">产教育和培训；未建立冯 x 安全生产教育和培训档案，如实记录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安全生产教育和培训的时间、内容以及考核结果等情况。</w:t>
      </w:r>
    </w:p>
    <w:p>
      <w:pPr>
        <w:spacing w:line="360" w:lineRule="auto" w:before="60" w:after="60"/>
        <w:ind w:firstLine="480"/>
      </w:pPr>
      <w:r>
        <w:t xml:space="preserve">2.天津江宸环境科技有限公司未建立健全并落实生产安全</w:t>
      </w:r>
    </w:p>
    <w:p>
      <w:pPr>
        <w:spacing w:line="360" w:lineRule="auto" w:before="60" w:after="60"/>
        <w:ind w:firstLine="480"/>
      </w:pPr>
      <w:r>
        <w:t xml:space="preserve">事故隐患排查治理制度，采取技术、管理措施对作业人员违反《起</w:t>
      </w:r>
    </w:p>
    <w:p>
      <w:pPr>
        <w:spacing w:line="360" w:lineRule="auto" w:before="60" w:after="60"/>
        <w:ind w:firstLine="480"/>
      </w:pPr>
      <w:r>
        <w:t xml:space="preserve">重机械安全规程》（GB6067.7-2010）第 11.1、第 17.2.3（a）、</w:t>
      </w:r>
    </w:p>
    <w:p>
      <w:pPr>
        <w:spacing w:line="360" w:lineRule="auto" w:before="60" w:after="60"/>
        <w:ind w:firstLine="480"/>
      </w:pPr>
      <w:r>
        <w:t xml:space="preserve">17.2.4（b）进行吊装作业的事故隐患及时发现并消除。</w:t>
      </w:r>
    </w:p>
    <w:p>
      <w:pPr>
        <w:spacing w:line="360" w:lineRule="auto" w:before="60" w:after="60"/>
        <w:ind w:firstLine="480"/>
      </w:pPr>
      <w:r>
        <w:t xml:space="preserve">3.天津江宸环境科技有限公司未安排专门人员对吊装作业</w:t>
      </w:r>
    </w:p>
    <w:p>
      <w:pPr>
        <w:spacing w:line="360" w:lineRule="auto" w:before="60" w:after="60"/>
        <w:ind w:firstLine="480"/>
      </w:pPr>
      <w:r>
        <w:t xml:space="preserve">进行现场安全管理，确保操作规程的遵守和安全措施的落实。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经调查认定，天津江宸环境科技有限公司“6·16”一般起</w:t>
      </w:r>
    </w:p>
    <w:p>
      <w:pPr>
        <w:spacing w:line="360" w:lineRule="auto" w:before="60" w:after="60"/>
        <w:ind w:firstLine="480"/>
      </w:pPr>
      <w:r>
        <w:t xml:space="preserve">重伤害事故是一起一般生产安全责任事故。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六、事故责任的认定和处理建议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（二）相关企业及个人处理建议</w:t>
      </w:r>
    </w:p>
    <w:p>
      <w:pPr>
        <w:spacing w:line="360" w:lineRule="auto" w:before="60" w:after="60"/>
        <w:ind w:firstLine="480"/>
      </w:pPr>
      <w:r>
        <w:t xml:space="preserve">天津江宸环境科技有限公司未对作业人员冯 x进行安全生产</w:t>
      </w:r>
    </w:p>
    <w:p>
      <w:pPr>
        <w:spacing w:line="360" w:lineRule="auto" w:before="60" w:after="60"/>
        <w:ind w:firstLine="480"/>
      </w:pPr>
      <w:r>
        <w:t xml:space="preserve">教育和培训；未建立健全并落实生产安全事故隐患排查治理制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度，采取技术、管理措施对作业人员违规进行吊装作业的事故隐</w:t>
      </w:r>
    </w:p>
    <w:p>
      <w:pPr>
        <w:spacing w:line="360" w:lineRule="auto" w:before="60" w:after="60"/>
        <w:ind w:firstLine="480"/>
      </w:pPr>
      <w:r>
        <w:t xml:space="preserve">患及时发现并消除；未安排专门人员对吊装作业进行现场安全管</w:t>
      </w:r>
    </w:p>
    <w:p>
      <w:pPr>
        <w:spacing w:line="360" w:lineRule="auto" w:before="60" w:after="60"/>
        <w:ind w:firstLine="480"/>
      </w:pPr>
      <w:r>
        <w:t xml:space="preserve">理，确保操作规程的遵守和安全措施的落实，违反了《中华人民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共和国安全生产法》第二十八条第一款、第四款、第四十一条第</w:t>
      </w:r>
    </w:p>
    <w:p>
      <w:pPr>
        <w:spacing w:line="360" w:lineRule="auto" w:before="60" w:after="60"/>
        <w:ind w:firstLine="480"/>
      </w:pPr>
      <w:r>
        <w:t xml:space="preserve">二款和第四十三条的规定，导致事故发生，对事故发生负有责任。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（一）项规定，对天津江宸环境科技有限公司处以人民币叁拾万</w:t>
      </w:r>
    </w:p>
    <w:p>
      <w:pPr>
        <w:spacing w:line="360" w:lineRule="auto" w:before="60" w:after="60"/>
        <w:ind w:firstLine="480"/>
      </w:pPr>
      <w:r>
        <w:t xml:space="preserve">元整（300000 元）的行政罚款。</w:t>
      </w:r>
    </w:p>
    <w:p>
      <w:pPr>
        <w:spacing w:line="360" w:lineRule="auto" w:before="60" w:after="60"/>
        <w:ind w:firstLine="480"/>
      </w:pPr>
      <w:r>
        <w:t xml:space="preserve">王嘉诚作为天津江宸环境科技有限公司法定代表人，未组织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制定并实施本单位安全生产教育和培训计划；未督促、检查本单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位的安全生产工作，及时消除作业人员违规进行吊装作业的生产</w:t>
      </w:r>
    </w:p>
    <w:p>
      <w:pPr>
        <w:spacing w:line="360" w:lineRule="auto" w:before="60" w:after="60"/>
        <w:ind w:firstLine="480"/>
      </w:pPr>
      <w:r>
        <w:t xml:space="preserve">安全事故隐患，违反了《中华人民共和国安全生产法》第二十一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条第一款第（三）项和第（五）项的规定，导致事故发生，对事</w:t>
      </w:r>
    </w:p>
    <w:p>
      <w:pPr>
        <w:spacing w:line="360" w:lineRule="auto" w:before="60" w:after="60"/>
        <w:ind w:firstLine="480"/>
      </w:pPr>
      <w:r>
        <w:t xml:space="preserve">故发生负有责任。依据《中华人民共和国安全生产法》第九十五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条第一款第（一）项规定，对天津江宸环境科技有限公司法定代</w:t>
      </w:r>
    </w:p>
    <w:p>
      <w:pPr>
        <w:spacing w:line="360" w:lineRule="auto" w:before="60" w:after="60"/>
        <w:ind w:firstLine="480"/>
      </w:pPr>
      <w:r>
        <w:t xml:space="preserve">表人王嘉诚处上一年收入 40%的罚款（全年收入 60000 元），计贰</w:t>
      </w:r>
    </w:p>
    <w:p>
      <w:pPr>
        <w:spacing w:line="360" w:lineRule="auto" w:before="60" w:after="60"/>
        <w:ind w:firstLine="480"/>
      </w:pPr>
      <w:r>
        <w:t xml:space="preserve">万肆仟元整（24000 元）。</w:t>
      </w:r>
    </w:p>
    <w:p>
      <w:pPr>
        <w:spacing w:line="360" w:lineRule="auto" w:before="60" w:after="60"/>
        <w:ind w:firstLine="480"/>
      </w:pPr>
      <w:r>
        <w:t xml:space="preserve">（三）属地和行业部门监管责任</w:t>
      </w:r>
    </w:p>
    <w:p>
      <w:pPr>
        <w:spacing w:line="360" w:lineRule="auto" w:before="60" w:after="60"/>
        <w:ind w:firstLine="480"/>
      </w:pPr>
      <w:r>
        <w:t xml:space="preserve">天津江宸环境科技有限公司注册成立后截至 2021 年底，其</w:t>
      </w:r>
    </w:p>
    <w:p>
      <w:pPr>
        <w:spacing w:line="360" w:lineRule="auto" w:before="60" w:after="60"/>
        <w:ind w:firstLine="480"/>
      </w:pPr>
      <w:r>
        <w:t xml:space="preserve">无生产储存厂房，位于小淀镇的公司仅作为办公、会客使用。经</w:t>
      </w:r>
    </w:p>
    <w:p>
      <w:pPr>
        <w:spacing w:line="360" w:lineRule="auto" w:before="60" w:after="60"/>
        <w:ind w:firstLine="480"/>
      </w:pPr>
      <w:r>
        <w:t xml:space="preserve">营方式以提供设备买卖为主，无生产资料和仓库车间。2022 年其</w:t>
      </w:r>
    </w:p>
    <w:p>
      <w:pPr>
        <w:spacing w:line="360" w:lineRule="auto" w:before="60" w:after="60"/>
        <w:ind w:firstLine="480"/>
      </w:pPr>
      <w:r>
        <w:t xml:space="preserve">在注册地址附近租赁厂房进行设备仓储转运业务，但受小淀镇疫</w:t>
      </w:r>
    </w:p>
    <w:p>
      <w:pPr>
        <w:spacing w:line="360" w:lineRule="auto" w:before="60" w:after="60"/>
        <w:ind w:firstLine="480"/>
      </w:pPr>
      <w:r>
        <w:t xml:space="preserve">情影响，又长时间处于停产状态，随后又因租金原因准备进行搬</w:t>
      </w:r>
    </w:p>
    <w:p>
      <w:pPr>
        <w:spacing w:line="360" w:lineRule="auto" w:before="60" w:after="60"/>
        <w:ind w:firstLine="480"/>
      </w:pPr>
      <w:r>
        <w:t xml:space="preserve">迁，在搬迁过程中发生了事故。</w:t>
      </w:r>
    </w:p>
    <w:p>
      <w:pPr>
        <w:spacing w:line="360" w:lineRule="auto" w:before="60" w:after="60"/>
        <w:ind w:firstLine="480"/>
      </w:pPr>
      <w:r>
        <w:t xml:space="preserve">1.区应急管理局</w:t>
      </w:r>
    </w:p>
    <w:p>
      <w:pPr>
        <w:spacing w:line="360" w:lineRule="auto" w:before="60" w:after="60"/>
        <w:ind w:firstLine="480"/>
      </w:pPr>
      <w:r>
        <w:t xml:space="preserve">天津江宸环境科技有限公司属工贸行业，系区应急局直接监</w:t>
      </w:r>
    </w:p>
    <w:p>
      <w:pPr>
        <w:spacing w:line="360" w:lineRule="auto" w:before="60" w:after="60"/>
        <w:ind w:firstLine="480"/>
      </w:pPr>
      <w:r>
        <w:t xml:space="preserve">管范围。但按照市应急局印发的《关于天津市应急管理系统安全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生产执法分类分级工作的指导意见（试行）的通知》要求，上述</w:t>
      </w:r>
    </w:p>
    <w:p>
      <w:pPr>
        <w:spacing w:line="360" w:lineRule="auto" w:before="60" w:after="60"/>
        <w:ind w:firstLine="480"/>
      </w:pPr>
      <w:r>
        <w:t xml:space="preserve">企业不属于每年必查范围。因属地政府在摸排企业过程中始终未</w:t>
      </w:r>
    </w:p>
    <w:p>
      <w:pPr>
        <w:spacing w:line="360" w:lineRule="auto" w:before="60" w:after="60"/>
        <w:ind w:firstLine="480"/>
      </w:pPr>
      <w:r>
        <w:t xml:space="preserve">将该企业录入天津市应急管理执法平台的企业库，致使其“双随</w:t>
      </w:r>
    </w:p>
    <w:p>
      <w:pPr>
        <w:spacing w:line="360" w:lineRule="auto" w:before="60" w:after="60"/>
        <w:ind w:firstLine="480"/>
      </w:pPr>
      <w:r>
        <w:t xml:space="preserve">机”检查无法覆盖到该企业。但该单位作为工贸领域直接监管部</w:t>
      </w:r>
    </w:p>
    <w:p>
      <w:pPr>
        <w:spacing w:line="360" w:lineRule="auto" w:before="60" w:after="60"/>
        <w:ind w:firstLine="480"/>
      </w:pPr>
      <w:r>
        <w:t xml:space="preserve">门，应深刻吸取事故教训，主动进位作为，严格按照事故调查报</w:t>
      </w:r>
    </w:p>
    <w:p>
      <w:pPr>
        <w:spacing w:line="360" w:lineRule="auto" w:before="60" w:after="60"/>
        <w:ind w:firstLine="480"/>
      </w:pPr>
      <w:r>
        <w:t xml:space="preserve">告防范和整改措施要求，切实抓好本行业领域下一步的安全监管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2.小淀镇政府</w:t>
      </w:r>
    </w:p>
    <w:p>
      <w:pPr>
        <w:spacing w:line="360" w:lineRule="auto" w:before="60" w:after="60"/>
        <w:ind w:firstLine="480"/>
      </w:pPr>
      <w:r>
        <w:t xml:space="preserve">天津江宸环境科技有限公司 2022 年开展仓储转运作业后，</w:t>
      </w:r>
    </w:p>
    <w:p>
      <w:pPr>
        <w:spacing w:line="360" w:lineRule="auto" w:before="60" w:after="60"/>
        <w:ind w:firstLine="480"/>
      </w:pPr>
      <w:r>
        <w:t xml:space="preserve">小淀镇公共安全办公室分别于 2022 年 3 月 7 日、28 日开展了 2</w:t>
      </w:r>
    </w:p>
    <w:p>
      <w:pPr>
        <w:spacing w:line="360" w:lineRule="auto" w:before="60" w:after="60"/>
        <w:ind w:firstLine="480"/>
      </w:pPr>
      <w:r>
        <w:t xml:space="preserve">次检查，检查过程中充分利用第三方专业机构提供的专业技术支</w:t>
      </w:r>
    </w:p>
    <w:p>
      <w:pPr>
        <w:spacing w:line="360" w:lineRule="auto" w:before="60" w:after="60"/>
        <w:ind w:firstLine="480"/>
      </w:pPr>
      <w:r>
        <w:t xml:space="preserve">持。后受疫情影响未能开展复查工作，随后该公司就准备进行搬</w:t>
      </w:r>
    </w:p>
    <w:p>
      <w:pPr>
        <w:spacing w:line="360" w:lineRule="auto" w:before="60" w:after="60"/>
        <w:ind w:firstLine="480"/>
      </w:pPr>
      <w:r>
        <w:t xml:space="preserve">迁，在搬迁过程中发生了事故。事故发生前，该事故责任单位长</w:t>
      </w:r>
    </w:p>
    <w:p>
      <w:pPr>
        <w:spacing w:line="360" w:lineRule="auto" w:before="60" w:after="60"/>
        <w:ind w:firstLine="480"/>
      </w:pPr>
      <w:r>
        <w:t xml:space="preserve">期停产准备搬迁，安全生产主体责任落实不到位，安排的作业人</w:t>
      </w:r>
    </w:p>
    <w:p>
      <w:pPr>
        <w:spacing w:line="360" w:lineRule="auto" w:before="60" w:after="60"/>
        <w:ind w:firstLine="480"/>
      </w:pPr>
      <w:r>
        <w:t xml:space="preserve">员系该公司管理人员和新雇佣的人员，导致事故发生的作业项目</w:t>
      </w:r>
    </w:p>
    <w:p>
      <w:pPr>
        <w:spacing w:line="360" w:lineRule="auto" w:before="60" w:after="60"/>
        <w:ind w:firstLine="480"/>
      </w:pPr>
      <w:r>
        <w:t xml:space="preserve">和隐患问题具有临时性，属地政府监管部门难以实现实时监管。</w:t>
      </w:r>
    </w:p>
    <w:p>
      <w:pPr>
        <w:spacing w:line="360" w:lineRule="auto" w:before="60" w:after="60"/>
        <w:ind w:firstLine="480"/>
      </w:pPr>
      <w:r>
        <w:t xml:space="preserve">但在事故调查中，发现该单位贯彻落实《关于做好冶金有色</w:t>
      </w:r>
    </w:p>
    <w:p>
      <w:pPr>
        <w:spacing w:line="360" w:lineRule="auto" w:before="60" w:after="60"/>
        <w:ind w:firstLine="480"/>
      </w:pPr>
      <w:r>
        <w:t xml:space="preserve">建材机械轻工纺织烟草商贸行业安全监管工作的通知》（津辰应</w:t>
      </w:r>
    </w:p>
    <w:p>
      <w:pPr>
        <w:spacing w:line="360" w:lineRule="auto" w:before="60" w:after="60"/>
        <w:ind w:firstLine="480"/>
      </w:pPr>
      <w:r>
        <w:t xml:space="preserve">急〔2019〕2 号）要求不到位，对本辖区各类工贸企业摸排不彻</w:t>
      </w:r>
    </w:p>
    <w:p>
      <w:pPr>
        <w:spacing w:line="360" w:lineRule="auto" w:before="60" w:after="60"/>
        <w:ind w:firstLine="480"/>
      </w:pPr>
      <w:r>
        <w:t xml:space="preserve">底，未将事故责任企业天津江宸环境科技有限公司纳入天津市应</w:t>
      </w:r>
    </w:p>
    <w:p>
      <w:pPr>
        <w:spacing w:line="360" w:lineRule="auto" w:before="60" w:after="60"/>
        <w:ind w:firstLine="480"/>
      </w:pPr>
      <w:r>
        <w:t xml:space="preserve">急管理执法平台的企业库管理，应当深刻吸取事故教训，切实做</w:t>
      </w:r>
    </w:p>
    <w:p>
      <w:pPr>
        <w:spacing w:line="360" w:lineRule="auto" w:before="60" w:after="60"/>
        <w:ind w:firstLine="480"/>
      </w:pPr>
      <w:r>
        <w:t xml:space="preserve">好本辖区安全生产各项基础工作。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一是区应急管理局要深刻吸取事故教训，强化履职尽责意</w:t>
      </w:r>
    </w:p>
    <w:p>
      <w:pPr>
        <w:spacing w:line="360" w:lineRule="auto" w:before="60" w:after="60"/>
        <w:ind w:firstLine="480"/>
      </w:pPr>
      <w:r>
        <w:t xml:space="preserve">识，及时对全区天津市应急管理执法平台的企业库进行全面核实</w:t>
      </w:r>
    </w:p>
    <w:p>
      <w:pPr>
        <w:spacing w:line="360" w:lineRule="auto" w:before="60" w:after="60"/>
        <w:ind w:firstLine="480"/>
      </w:pPr>
      <w:r>
        <w:t xml:space="preserve">更新，进一步压实各镇街、开发区属地摸排上报工作职责，确保</w:t>
      </w:r>
    </w:p>
    <w:p>
      <w:pPr>
        <w:spacing w:line="360" w:lineRule="auto" w:before="60" w:after="60"/>
        <w:ind w:firstLine="480"/>
      </w:pPr>
      <w:r>
        <w:t xml:space="preserve">“双随机”检查范围实现全覆盖；进一步落实好对机械行业企业</w:t>
      </w:r>
    </w:p>
    <w:p>
      <w:pPr>
        <w:spacing w:line="360" w:lineRule="auto" w:before="60" w:after="60"/>
        <w:ind w:firstLine="480"/>
      </w:pPr>
      <w:r>
        <w:t xml:space="preserve">安全生产监督管理职责，深入推进企业安全生产风险分级管控和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隐患排查治理双重预防机制建设。</w:t>
      </w:r>
    </w:p>
    <w:p>
      <w:pPr>
        <w:spacing w:line="360" w:lineRule="auto" w:before="60" w:after="60"/>
        <w:ind w:firstLine="480"/>
      </w:pPr>
      <w:r>
        <w:t xml:space="preserve">（二）小淀镇人民政府要加强对辖区内企业的安全管理</w:t>
      </w:r>
    </w:p>
    <w:p>
      <w:pPr>
        <w:spacing w:line="360" w:lineRule="auto" w:before="60" w:after="60"/>
        <w:ind w:firstLine="480"/>
      </w:pPr>
      <w:r>
        <w:t xml:space="preserve">一是要深刻汲取事故教训，严格贯彻落实安全生产工作责</w:t>
      </w:r>
    </w:p>
    <w:p>
      <w:pPr>
        <w:spacing w:line="360" w:lineRule="auto" w:before="60" w:after="60"/>
        <w:ind w:firstLine="480"/>
      </w:pPr>
      <w:r>
        <w:t xml:space="preserve">任，认真履行各内设机构的安全生产工作职责，创新招数招法，</w:t>
      </w:r>
    </w:p>
    <w:p>
      <w:pPr>
        <w:spacing w:line="360" w:lineRule="auto" w:before="60" w:after="60"/>
        <w:ind w:firstLine="480"/>
      </w:pPr>
      <w:r>
        <w:t xml:space="preserve">通过统计数据和工商登记情况等多方核实查证，明确本辖区监管</w:t>
      </w:r>
    </w:p>
    <w:p>
      <w:pPr>
        <w:spacing w:line="360" w:lineRule="auto" w:before="60" w:after="60"/>
        <w:ind w:firstLine="480"/>
      </w:pPr>
      <w:r>
        <w:t xml:space="preserve">企业台账，确保辖区生产经营单位“底数清、情况明”。二是要</w:t>
      </w:r>
    </w:p>
    <w:p>
      <w:pPr>
        <w:spacing w:line="360" w:lineRule="auto" w:before="60" w:after="60"/>
        <w:ind w:firstLine="480"/>
      </w:pPr>
      <w:r>
        <w:t xml:space="preserve">加强与工信、应急等行业领域主管和安全监管部门的联系沟通，</w:t>
      </w:r>
    </w:p>
    <w:p>
      <w:pPr>
        <w:spacing w:line="360" w:lineRule="auto" w:before="60" w:after="60"/>
        <w:ind w:firstLine="480"/>
      </w:pPr>
      <w:r>
        <w:t xml:space="preserve">对属地掌握的新增企业要按照行业分类及时通报关部门，做到信</w:t>
      </w:r>
    </w:p>
    <w:p>
      <w:pPr>
        <w:spacing w:line="360" w:lineRule="auto" w:before="60" w:after="60"/>
        <w:ind w:firstLine="480"/>
      </w:pPr>
      <w:r>
        <w:t xml:space="preserve">息共享，齐抓共管。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天津江宸环境科技有限公司要认真履行安全生产主体责任，</w:t>
      </w:r>
    </w:p>
    <w:p>
      <w:pPr>
        <w:spacing w:line="360" w:lineRule="auto" w:before="60" w:after="60"/>
        <w:ind w:firstLine="480"/>
      </w:pPr>
      <w:r>
        <w:t xml:space="preserve">一是建立健全本单位的安全生产规章制度和岗位操作规程，确保</w:t>
      </w:r>
    </w:p>
    <w:p>
      <w:pPr>
        <w:spacing w:line="360" w:lineRule="auto" w:before="60" w:after="60"/>
        <w:ind w:firstLine="480"/>
      </w:pPr>
      <w:r>
        <w:t xml:space="preserve">各项制度和岗位操作规程的落实；二是切实加强本单位操作人员</w:t>
      </w:r>
    </w:p>
    <w:p>
      <w:pPr>
        <w:spacing w:line="360" w:lineRule="auto" w:before="60" w:after="60"/>
        <w:ind w:firstLine="480"/>
      </w:pPr>
      <w:r>
        <w:t xml:space="preserve">的安全教育，建立安全教育培训档案，提高作业人员的安全意识</w:t>
      </w:r>
    </w:p>
    <w:p>
      <w:pPr>
        <w:spacing w:line="360" w:lineRule="auto" w:before="60" w:after="60"/>
        <w:ind w:firstLine="480"/>
      </w:pPr>
      <w:r>
        <w:t xml:space="preserve">和自我保护能力，确保操作人员熟悉并严格执行本单位安全生产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规章制度和岗位安全操作规程；未经安全教育培训和考试合格的</w:t>
      </w:r>
    </w:p>
    <w:p>
      <w:pPr>
        <w:spacing w:line="360" w:lineRule="auto" w:before="60" w:after="60"/>
        <w:ind w:firstLine="480"/>
      </w:pPr>
      <w:r>
        <w:t xml:space="preserve">不得上岗作业；三是组织有关人员开展全面的安全生产隐患排</w:t>
      </w:r>
    </w:p>
    <w:p>
      <w:pPr>
        <w:spacing w:line="360" w:lineRule="auto" w:before="60" w:after="60"/>
        <w:ind w:firstLine="480"/>
      </w:pPr>
      <w:r>
        <w:t xml:space="preserve">查，加强生产车间的安全管理，定期进行安全检查，及时消除本</w:t>
      </w:r>
    </w:p>
    <w:p>
      <w:pPr>
        <w:spacing w:line="360" w:lineRule="auto" w:before="60" w:after="60"/>
        <w:ind w:firstLine="480"/>
      </w:pPr>
      <w:r>
        <w:t xml:space="preserve">单位存在的生产安全事故隐患，自觉接受属地政府的监督检查，</w:t>
      </w:r>
    </w:p>
    <w:p>
      <w:pPr>
        <w:spacing w:line="360" w:lineRule="auto" w:before="60" w:after="60"/>
        <w:ind w:firstLine="480"/>
      </w:pPr>
      <w:r>
        <w:t xml:space="preserve">加大隐患整改力度杜绝各类事故的发生。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