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天津市尚优百成沥青混凝土拌合有限公司“5·9”一般车辆伤害事故防范和整改措施落实情况评估报告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原文链接：https://www.tjbc.gov.cn/zwgk/zfxxgk/xxgk_wbj/zjyq_xxgk_yjglj/xxgk_fdzdgk_yjglj/xxgk_zdmsxx_yjglj/xxgk_aqsc_yjglj/202511/t20251118_7180657.html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发布时间：2025-11-18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