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天津市精成伟业机器制造有限公司“6·14”一般机械伤害事故评估报告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原文链接：https://www.tjjn.gov.cn/zwgk/zfxxgkqjjg/qyjj/fdzdgknr21/zdmsxx21/aqsc21/202311/t20231107_6449867.html</w:t>
      </w:r>
    </w:p>
    <w:p>
      <w:pPr>
        <w:spacing w:before="20" w:after="20"/>
      </w:pPr>
      <w:r>
        <w:rPr>
          <w:color w:val="888888"/>
          <w:sz w:val="18"/>
        </w:rPr>
        <w:t xml:space="preserve">发布时间：2023-11-07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天津市精成伟业机器制造有限公司“6·14”一般机械伤害事故评估报告</w:t>
      </w:r>
    </w:p>
    <w:p>
      <w:pPr>
        <w:spacing w:line="360" w:lineRule="auto" w:before="60" w:after="60"/>
        <w:ind w:firstLine="480"/>
      </w:pPr>
      <w:r>
        <w:t xml:space="preserve"> </w:t>
      </w:r>
    </w:p>
    <w:p>
      <w:pPr>
        <w:spacing w:line="360" w:lineRule="auto" w:before="60" w:after="60"/>
        <w:ind w:firstLine="480"/>
      </w:pPr>
      <w:r>
        <w:t xml:space="preserve">2022年6月14日上午9时，天津市津南区咸水沽镇海河科技园区天津市精成伟业机器制造有限公司内发生一起一般机械伤害事故，事故造成1人死亡，直接经济损失190万元（不含事故罚款）。</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按照《天津市生产安全事故防范和整改措施落实情况评估办法》的规定,津南区安委会办公室组织开展了天津市精成伟业机器制造有限公司“6·14”一般机械伤害事故防范和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2023年4月20日，区安委办成立由区应急管理局牵头，原事故调查组成员单位有关人员组成的事故评估组。评估组依据事故调查报告，逐项对照防范和整改措施建议，采取调阅事故原始档案、查阅相关文件资料、听取汇报等方式，深入开展评估工作。</w:t>
      </w:r>
    </w:p>
    <w:p>
      <w:pPr>
        <w:spacing w:line="360" w:lineRule="auto" w:before="60" w:after="60"/>
        <w:ind w:firstLine="480"/>
      </w:pPr>
      <w:r>
        <w:t xml:space="preserve">评估组负责起草评估报告并报市安委办;负责评估行政处罚落实情况、事故责任单位天津市精成伟业机器制造有限公司落实事故防范和整改措施情况。</w:t>
      </w:r>
    </w:p>
    <w:p>
      <w:pPr>
        <w:spacing w:line="360" w:lineRule="auto" w:before="60" w:after="60"/>
        <w:ind w:firstLine="480"/>
      </w:pPr>
      <w:r>
        <w:t xml:space="preserve">二、总体评估意见</w:t>
      </w:r>
    </w:p>
    <w:p>
      <w:pPr>
        <w:spacing w:line="360" w:lineRule="auto" w:before="60" w:after="60"/>
        <w:ind w:firstLine="480"/>
      </w:pPr>
      <w:r>
        <w:t xml:space="preserve">评估组通过听取并查看事故责任单位的情况报告，查阅事故处理案卷等材料，经综合分析，总体上，区应急局已按事故调查报告要求对事故责任单位落实了行政处罚措施，同时公安机关依照司法程序已对涉嫌重大责任事故罪的企业人员张金冬进行了立案侦查并移送起诉。同时事故责任单位天津市精成伟业机器制造有限公司，认真落实了调查报告中的事故防范和整改措施，对企业安全管理工作进行了改进提升。</w:t>
      </w:r>
    </w:p>
    <w:p>
      <w:pPr>
        <w:spacing w:line="360" w:lineRule="auto" w:before="60" w:after="60"/>
        <w:ind w:firstLine="480"/>
      </w:pPr>
      <w:r>
        <w:t xml:space="preserve">三、行政处罚和处理落实情况</w:t>
      </w:r>
    </w:p>
    <w:p>
      <w:pPr>
        <w:spacing w:line="360" w:lineRule="auto" w:before="60" w:after="60"/>
        <w:ind w:firstLine="480"/>
      </w:pPr>
      <w:r>
        <w:t xml:space="preserve">（一）天津市精成伟业机器制造有限公司。</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落实情况：津南区应急管理局对天津市精成伟业机器制造有限公司作出处人民币30万元的行政处罚，当事人已将罚款缴纳至指定账户。</w:t>
      </w:r>
    </w:p>
    <w:p>
      <w:pPr>
        <w:spacing w:line="360" w:lineRule="auto" w:before="60" w:after="60"/>
        <w:ind w:firstLine="480"/>
      </w:pPr>
      <w:r>
        <w:t xml:space="preserve">（二）田秋成，天津市精成伟业机器制造有限公司主要负责人。</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落实情况：津南区应急管理局对田秋成处罚款上一年度收入的40%，计人民币5.3744万元的行政处罚，当事人已将罚款缴纳至指定账户。</w:t>
      </w:r>
    </w:p>
    <w:p>
      <w:pPr>
        <w:spacing w:line="360" w:lineRule="auto" w:before="60" w:after="60"/>
        <w:ind w:firstLine="480"/>
      </w:pPr>
      <w:r>
        <w:t xml:space="preserve">四、刑事责任追究处理落实情况</w:t>
      </w:r>
    </w:p>
    <w:p>
      <w:pPr>
        <w:spacing w:line="360" w:lineRule="auto" w:before="60" w:after="60"/>
        <w:ind w:firstLine="480"/>
      </w:pPr>
      <w:r>
        <w:t xml:space="preserve">张金冬，天津市精成伟业机器制造有限公司生产二部管理人员，涉嫌重大责任事故罪已被公安机关立案起诉，经津南区人民检察院审查，决定不予起诉。</w:t>
      </w:r>
    </w:p>
    <w:p>
      <w:pPr>
        <w:spacing w:line="360" w:lineRule="auto" w:before="60" w:after="60"/>
        <w:ind w:firstLine="480"/>
      </w:pPr>
      <w:r>
        <w:t xml:space="preserve">五、事故防范和整改措施落实情况</w:t>
      </w:r>
    </w:p>
    <w:p>
      <w:pPr>
        <w:spacing w:line="360" w:lineRule="auto" w:before="60" w:after="60"/>
        <w:ind w:firstLine="480"/>
      </w:pPr>
      <w:r>
        <w:t xml:space="preserve">天津市精成伟业机器制造有限公司以此次事故为鉴，制定了可行的企业管理规范，构建了有效的安全生产管理组织体系，弥补了企业的制度建设和监督管理漏洞，有效提升了企业治理水平，促进企业合法经营，具体整改措施如下： </w:t>
      </w:r>
    </w:p>
    <w:p>
      <w:pPr>
        <w:spacing w:line="360" w:lineRule="auto" w:before="60" w:after="60"/>
        <w:ind w:firstLine="480"/>
      </w:pPr>
      <w:r>
        <w:t xml:space="preserve">（一）加强员工培训，建立完善的培训体系</w:t>
      </w:r>
    </w:p>
    <w:p>
      <w:pPr>
        <w:spacing w:line="360" w:lineRule="auto" w:before="60" w:after="60"/>
        <w:ind w:firstLine="480"/>
      </w:pPr>
      <w:r>
        <w:t xml:space="preserve">1.重申新入职员工必须经公司、车间、班组三级教育培训并经考试合格方可上岗；公司级教育培训不少于8学时，车间级不少于8学时，班组级不少于8学时；并建立新入职员工三级教育培训档案。</w:t>
      </w:r>
    </w:p>
    <w:p>
      <w:pPr>
        <w:spacing w:line="360" w:lineRule="auto" w:before="60" w:after="60"/>
        <w:ind w:firstLine="480"/>
      </w:pPr>
      <w:r>
        <w:t xml:space="preserve">2.公司安全部2023年起每月分部门、分工段、分岗位组织有针对性的培训，多以公司发生的工伤事故、违章操作、基础安全知识等为重点进行。（一季度培训236人次）</w:t>
      </w:r>
    </w:p>
    <w:p>
      <w:pPr>
        <w:spacing w:line="360" w:lineRule="auto" w:before="60" w:after="60"/>
        <w:ind w:firstLine="480"/>
      </w:pPr>
      <w:r>
        <w:t xml:space="preserve">3.形成公司、工段两级培训模式，3月份开始除公司组织</w:t>
      </w:r>
    </w:p>
    <w:p>
      <w:pPr>
        <w:spacing w:line="360" w:lineRule="auto" w:before="60" w:after="60"/>
        <w:ind w:firstLine="480"/>
      </w:pPr>
      <w:r>
        <w:t xml:space="preserve">的各类安全培训外，各工段需内部组织专项的安全培训，培训情况在公司“安全生产管理”微信团队中进行反馈并将纸质版资料做好存档以备查。</w:t>
      </w:r>
    </w:p>
    <w:p>
      <w:pPr>
        <w:spacing w:line="360" w:lineRule="auto" w:before="60" w:after="60"/>
        <w:ind w:firstLine="480"/>
      </w:pPr>
      <w:r>
        <w:t xml:space="preserve">（二）加强隐患排查整改力度</w:t>
      </w:r>
    </w:p>
    <w:p>
      <w:pPr>
        <w:spacing w:line="360" w:lineRule="auto" w:before="60" w:after="60"/>
        <w:ind w:firstLine="480"/>
      </w:pPr>
      <w:r>
        <w:t xml:space="preserve">1.公司安全部门每月坚持组织一次安全隐患排查，对各部门作业现场设备、设施进行检查，查出的问题形成排查通报责令相关部门按期进行整改。</w:t>
      </w:r>
    </w:p>
    <w:p>
      <w:pPr>
        <w:spacing w:line="360" w:lineRule="auto" w:before="60" w:after="60"/>
        <w:ind w:firstLine="480"/>
      </w:pPr>
      <w:r>
        <w:t xml:space="preserve">2.每月各工段内部排查出隐患自查10-15项并在公司“安全生产管理”微信团队中进行反馈，并将纸质资料存档备查。</w:t>
      </w:r>
    </w:p>
    <w:p>
      <w:pPr>
        <w:spacing w:line="360" w:lineRule="auto" w:before="60" w:after="60"/>
        <w:ind w:firstLine="480"/>
      </w:pPr>
      <w:r>
        <w:t xml:space="preserve">3.事故隐患排查与整改执行“三定四不推”原则，定人员、定措施、定时间；凡班组能解决的不推给工段，工段能解决的不推给部门，部门能解决的不推给安全部，安全部能解决的不推给公司。</w:t>
      </w:r>
    </w:p>
    <w:p>
      <w:pPr>
        <w:spacing w:line="360" w:lineRule="auto" w:before="60" w:after="60"/>
        <w:ind w:firstLine="480"/>
      </w:pPr>
      <w:r>
        <w:t xml:space="preserve">（三）完善人员安全管理考核规定</w:t>
      </w:r>
    </w:p>
    <w:p>
      <w:pPr>
        <w:spacing w:line="360" w:lineRule="auto" w:before="60" w:after="60"/>
        <w:ind w:firstLine="480"/>
      </w:pPr>
      <w:r>
        <w:t xml:space="preserve">1.完善了《安全管理考核规定》，明确标明各类违章情况，让公司的处罚有法可依、有理可循，同时要对作业现场加大检查力度，增加检查频次，发现违章作业的员工要按照制度给予相应的处罚。（一季度共计处罚12800元）</w:t>
      </w:r>
    </w:p>
    <w:p>
      <w:pPr>
        <w:spacing w:line="360" w:lineRule="auto" w:before="60" w:after="60"/>
        <w:ind w:firstLine="480"/>
      </w:pPr>
      <w:r>
        <w:t xml:space="preserve"> 2.对员工的处罚要在公司“安全生产管理”微信团队中进行公示，各工段安全负责人要进行宣贯，让每位员工都能熟知被处罚的原因起到警示作用。</w:t>
      </w:r>
    </w:p>
    <w:p>
      <w:pPr>
        <w:spacing w:line="360" w:lineRule="auto" w:before="60" w:after="60"/>
        <w:ind w:firstLine="480"/>
      </w:pPr>
      <w:r>
        <w:t xml:space="preserve">（四）完善工伤事故管理规定</w:t>
      </w:r>
    </w:p>
    <w:p>
      <w:pPr>
        <w:spacing w:line="360" w:lineRule="auto" w:before="60" w:after="60"/>
        <w:ind w:firstLine="480"/>
      </w:pPr>
      <w:r>
        <w:t xml:space="preserve">1.编制了《工伤事故管理规定》，明确相应部门在事故发生后的职责、明确事故后续流程、明确要按照“四不放过”原则调查事故、对事故进行责任划分并按照责任划分进行相应的处罚，决不能任意处罚，对公司出现的工伤事故全部进行了处罚，事故视频作为真实案例对公司员工进行培训。</w:t>
      </w:r>
    </w:p>
    <w:p>
      <w:pPr>
        <w:spacing w:line="360" w:lineRule="auto" w:before="60" w:after="60"/>
        <w:ind w:firstLine="480"/>
      </w:pPr>
      <w:r>
        <w:t xml:space="preserve"> 2.工伤事故通报要在公司“安全生产管理”微信团队中进行公示，各工段安全负责人要进行宣贯，让每位员工都能熟知事故发生的原因及对责任者的处罚情况。</w:t>
      </w:r>
    </w:p>
    <w:p>
      <w:pPr>
        <w:spacing w:line="360" w:lineRule="auto" w:before="60" w:after="60"/>
        <w:ind w:firstLine="480"/>
      </w:pPr>
      <w:r>
        <w:t xml:space="preserve">（五）构建完善的安全管理体系</w:t>
      </w:r>
    </w:p>
    <w:p>
      <w:pPr>
        <w:spacing w:line="360" w:lineRule="auto" w:before="60" w:after="60"/>
        <w:ind w:firstLine="480"/>
      </w:pPr>
      <w:r>
        <w:t xml:space="preserve">1.“6·14”事故发生后，公司成立了以总经理为领导，各部门主管领导为成员的安全生产委员会，全面负责公司安全生产工作。</w:t>
      </w:r>
    </w:p>
    <w:p>
      <w:pPr>
        <w:spacing w:line="360" w:lineRule="auto" w:before="60" w:after="60"/>
        <w:ind w:firstLine="480"/>
      </w:pPr>
      <w:r>
        <w:t xml:space="preserve">2.聘请了有安全管理工作经验的2名人员担任安全负责人及专职安全员。（已取得安全管理人员资格证）</w:t>
      </w:r>
    </w:p>
    <w:p>
      <w:pPr>
        <w:spacing w:line="360" w:lineRule="auto" w:before="60" w:after="60"/>
        <w:ind w:firstLine="480"/>
      </w:pPr>
      <w:r>
        <w:t xml:space="preserve">3.建立安全管理机构，明确每工段必须设立安全负责人全面负责本工段安全管理工作。</w:t>
      </w:r>
    </w:p>
    <w:p>
      <w:pPr>
        <w:spacing w:line="360" w:lineRule="auto" w:before="60" w:after="60"/>
        <w:ind w:firstLine="480"/>
      </w:pPr>
      <w:r>
        <w:t xml:space="preserve">4.每月由安全负责人定期召开安全会议，月初首次会议需公司总经理参加，安全负责人总结上月安全工作、汇报本月安全工作计划。</w:t>
      </w:r>
    </w:p>
    <w:p>
      <w:pPr>
        <w:spacing w:line="360" w:lineRule="auto" w:before="60" w:after="60"/>
        <w:ind w:firstLine="480"/>
      </w:pPr>
      <w:r>
        <w:t xml:space="preserve"> 5.每周各工段要召开不少于一次的内部安全会议，并将开会照片或视频上传至公司“安全生产管理”微信群中，会议记录等纸质资料要妥善保存已备查。</w:t>
      </w:r>
    </w:p>
    <w:p>
      <w:pPr>
        <w:spacing w:line="360" w:lineRule="auto" w:before="60" w:after="60"/>
        <w:ind w:firstLine="480"/>
      </w:pPr>
      <w:r>
        <w:t xml:space="preserve">（六）开展危险源辨识工作</w:t>
      </w:r>
    </w:p>
    <w:p>
      <w:pPr>
        <w:spacing w:line="360" w:lineRule="auto" w:before="60" w:after="60"/>
        <w:ind w:firstLine="480"/>
      </w:pPr>
      <w:r>
        <w:t xml:space="preserve">1.事故发生后，我公司联系了天津智禹天成环安科技有限公司对作业现场开展了“双重预防体系”建立工作，对现场进行了安全风险辨识。</w:t>
      </w:r>
    </w:p>
    <w:p>
      <w:pPr>
        <w:spacing w:line="360" w:lineRule="auto" w:before="60" w:after="60"/>
        <w:ind w:firstLine="480"/>
      </w:pPr>
      <w:r>
        <w:t xml:space="preserve">2.公司内部进行了危险源辨识，共辨识了114项危险源。</w:t>
      </w:r>
    </w:p>
    <w:p>
      <w:pPr>
        <w:spacing w:line="360" w:lineRule="auto" w:before="60" w:after="60"/>
        <w:ind w:firstLine="480"/>
      </w:pPr>
      <w:r>
        <w:t xml:space="preserve">（七）重新修订公司应急预案</w:t>
      </w:r>
    </w:p>
    <w:p>
      <w:pPr>
        <w:spacing w:line="360" w:lineRule="auto" w:before="60" w:after="60"/>
        <w:ind w:firstLine="480"/>
      </w:pPr>
      <w:r>
        <w:t xml:space="preserve">公司与天津理化安科评价检测科技有限公司签订应急预案编制合同，重新对公司应急预案进行修订。</w:t>
      </w:r>
    </w:p>
    <w:p>
      <w:pPr>
        <w:spacing w:line="360" w:lineRule="auto" w:before="60" w:after="60"/>
        <w:ind w:firstLine="480"/>
      </w:pPr>
      <w:r>
        <w:t xml:space="preserve">（八）重新修订安全操作规程</w:t>
      </w:r>
    </w:p>
    <w:p>
      <w:pPr>
        <w:spacing w:line="360" w:lineRule="auto" w:before="60" w:after="60"/>
        <w:ind w:firstLine="480"/>
      </w:pPr>
      <w:r>
        <w:t xml:space="preserve">公司内部结合各工段作业现场实际由工段长重新编制安全操作规程上报安全部门统一汇总，同时针对违反安全操作规程的作业人员必须给予处罚。</w:t>
      </w:r>
    </w:p>
    <w:p>
      <w:pPr>
        <w:spacing w:line="360" w:lineRule="auto" w:before="60" w:after="60"/>
        <w:ind w:firstLine="480"/>
      </w:pPr>
      <w:r>
        <w:t xml:space="preserve">六、评估发现的经验做法、主要问题和相关工作建议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天津市精成伟业机器制造有限公司针对本次事故暴露出的问题，从安全管理的组织架构、安全管理体系、安全管理体制机制、员工安全考核、员工教育培训、双重预防机制以及操作规程等方面着手，对企业安全管理工作进行全面整改完善。重点开展了如下工作</w:t>
      </w:r>
    </w:p>
    <w:p>
      <w:pPr>
        <w:spacing w:line="360" w:lineRule="auto" w:before="60" w:after="60"/>
        <w:ind w:firstLine="480"/>
      </w:pPr>
      <w:r>
        <w:t xml:space="preserve">具体情况见经验做法清单(附件 1)。</w:t>
      </w:r>
    </w:p>
    <w:p>
      <w:pPr>
        <w:spacing w:line="360" w:lineRule="auto" w:before="60" w:after="60"/>
        <w:ind w:firstLine="480"/>
      </w:pPr>
      <w:r>
        <w:t xml:space="preserve">(二)主要问题</w:t>
      </w:r>
    </w:p>
    <w:p>
      <w:pPr>
        <w:spacing w:line="360" w:lineRule="auto" w:before="60" w:after="60"/>
        <w:ind w:firstLine="480"/>
      </w:pPr>
      <w:r>
        <w:t xml:space="preserve">通过分析事故责任单位整改情况，评估组认为事故责任单位在对工人违章违规作业的开展罚款时，未能体现差异化，不能对频发的共性隐患问题一罚了之。在开展日常安全检查的过程中，未能与风险辨识工作进行有机结合。</w:t>
      </w:r>
    </w:p>
    <w:p>
      <w:pPr>
        <w:spacing w:line="360" w:lineRule="auto" w:before="60" w:after="60"/>
        <w:ind w:firstLine="480"/>
      </w:pPr>
      <w:r>
        <w:t xml:space="preserve">具体情况见经验做法清单(附件 2)。</w:t>
      </w:r>
    </w:p>
    <w:p>
      <w:pPr>
        <w:spacing w:line="360" w:lineRule="auto" w:before="60" w:after="60"/>
        <w:ind w:firstLine="480"/>
      </w:pPr>
      <w:r>
        <w:t xml:space="preserve">(三)工作建议</w:t>
      </w:r>
    </w:p>
    <w:p>
      <w:pPr>
        <w:spacing w:line="360" w:lineRule="auto" w:before="60" w:after="60"/>
        <w:ind w:firstLine="480"/>
      </w:pPr>
      <w:r>
        <w:t xml:space="preserve">建议天津市精成伟业机器制造有限公司在今后的安全管理工作中，一是要进一步细化工人违章作业罚款的梯度，针对频发的共性隐患问题，要有针对性调整防范措施手段；二是要将风险辨识中发现的问题与日常检查的内容有机结合，加强隐患排查的针对性。</w:t>
      </w:r>
    </w:p>
    <w:p>
      <w:pPr>
        <w:spacing w:line="360" w:lineRule="auto" w:before="60" w:after="60"/>
        <w:ind w:firstLine="480"/>
      </w:pPr>
      具体情况见经验做法清单(附件 3)。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天津市精成伟业机器制造有限公司针对本次事故暴露出的问题，从安全管理的组织架构、安全管理体系、安全管理体制机制、员工安全考核、员工教育培训、双重预防机制以及操作规程等方面着手，对企业安全管理工作进行全面整改完善。重点开展了如下工作：</w:t>
      </w:r>
    </w:p>
    <w:p>
      <w:pPr>
        <w:spacing w:line="360" w:lineRule="auto" w:before="60" w:after="60"/>
        <w:ind w:firstLine="480"/>
      </w:pPr>
      <w:r>
        <w:t xml:space="preserve">1.加强员工培训，建立完善的培训体系；</w:t>
      </w:r>
    </w:p>
    <w:p>
      <w:pPr>
        <w:spacing w:line="360" w:lineRule="auto" w:before="60" w:after="60"/>
        <w:ind w:firstLine="480"/>
      </w:pPr>
      <w:r>
        <w:t xml:space="preserve">2.加强隐患排查整改力度；</w:t>
      </w:r>
    </w:p>
    <w:p>
      <w:pPr>
        <w:spacing w:line="360" w:lineRule="auto" w:before="60" w:after="60"/>
        <w:ind w:firstLine="480"/>
      </w:pPr>
      <w:r>
        <w:t xml:space="preserve">3.完善人员安全管理考核规定；</w:t>
      </w:r>
    </w:p>
    <w:p>
      <w:pPr>
        <w:spacing w:line="360" w:lineRule="auto" w:before="60" w:after="60"/>
        <w:ind w:firstLine="480"/>
      </w:pPr>
      <w:r>
        <w:t xml:space="preserve">4.完善工伤事故管理规定；</w:t>
      </w:r>
    </w:p>
    <w:p>
      <w:pPr>
        <w:spacing w:line="360" w:lineRule="auto" w:before="60" w:after="60"/>
        <w:ind w:firstLine="480"/>
      </w:pPr>
      <w:r>
        <w:t xml:space="preserve">5.构建完善的安全管理体系；</w:t>
      </w:r>
    </w:p>
    <w:p>
      <w:pPr>
        <w:spacing w:line="360" w:lineRule="auto" w:before="60" w:after="60"/>
        <w:ind w:firstLine="480"/>
      </w:pPr>
      <w:r>
        <w:t xml:space="preserve">6.开展危险源辨识工作；</w:t>
      </w:r>
    </w:p>
    <w:p>
      <w:pPr>
        <w:spacing w:line="360" w:lineRule="auto" w:before="60" w:after="60"/>
        <w:ind w:firstLine="480"/>
      </w:pPr>
      <w:r>
        <w:t xml:space="preserve">7.重新修订公司应急预案；</w:t>
      </w:r>
    </w:p>
    <w:p>
      <w:pPr>
        <w:spacing w:line="360" w:lineRule="auto" w:before="60" w:after="60"/>
        <w:ind w:firstLine="480"/>
      </w:pPr>
      <w:r>
        <w:t xml:space="preserve">8.重新修订安全操作规程。</w:t>
      </w:r>
    </w:p>
    <w:p>
      <w:pPr>
        <w:spacing w:line="360" w:lineRule="auto" w:before="60" w:after="60"/>
        <w:ind w:firstLine="480"/>
      </w:pPr>
      <w:r>
        <w:t xml:space="preserve"> 在安全教育过程中强化警示教育作用，利用微信群等方式，通报违章作业情况，同时利用此次事故开展全厂警示教育，从员工的思想上提高安全的重视程度。</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附件2 </w:t>
      </w:r>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1.对工人违章违规作业的开展罚款时，未能体现差异化，不能对频发的共性隐患问题一罚了之。</w:t>
      </w:r>
    </w:p>
    <w:p>
      <w:pPr>
        <w:spacing w:line="360" w:lineRule="auto" w:before="60" w:after="60"/>
        <w:ind w:firstLine="480"/>
      </w:pPr>
      <w:r>
        <w:t xml:space="preserve">2.在开展日常安全检查的过程中，未能与风险辨识工作进行有机结合。</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附件3</w:t>
      </w:r>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1.要进一步细化工人违章作业罚款的梯度，针对频发的共性隐患问题，要有针对性调整防范措施手段；</w:t>
      </w:r>
    </w:p>
    <w:p>
      <w:pPr>
        <w:spacing w:line="360" w:lineRule="auto" w:before="60" w:after="60"/>
        <w:ind w:firstLine="480"/>
      </w:pPr>
      <w:r>
        <w:t xml:space="preserve">2.要将风险辨识中发现的问题与日常检查的内容有机结合，加强隐患排查的针对性。</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