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马池口村土地一级开发项目非宅拆除工程（一标段）“5·4”一般生产安全事故调查报告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原文链接：https://www.bjchp.gov.cn/cpqzf/xxgk2671/zdlyxxgk57/aqyj/2144329/2024081211314382630/index.html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发布时间：2024-08-12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马池口村土地一级开发项目非宅拆除工程（一标段）“5·4”一般生产安全事故调查报告 点击量： 来源：区应急局 时间：2024-08-12 11:29 有效性： 【打印】 【关闭】 分享: X 马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