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石油科技交流中心游泳馆“3·17” 一般生产安全事故整改和防范措施落实 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原文链接：https://www.bjchp.gov.cn/cpqzf/xxgk2671/zdlyxxgk57/aqyj/2144329/2024091410495248668/index.html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1 石油科技交流中心游泳馆“3·17”一般生产安全事故整改和防范措施落实专项评估报告.docx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1石油科技交流中心游泳馆“3·17”一般生产安全事故整改和防范措施落实专项评估报告.docx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